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4A3" w:rsidRPr="00245C54" w:rsidRDefault="002704A3" w:rsidP="00F827EB">
      <w:pPr>
        <w:pStyle w:val="EnvelopeReturn"/>
        <w:jc w:val="center"/>
        <w:rPr>
          <w:rFonts w:ascii="Calibri" w:hAnsi="Calibri"/>
          <w:b/>
        </w:rPr>
      </w:pPr>
      <w:r w:rsidRPr="00245C54">
        <w:rPr>
          <w:rFonts w:ascii="Calibri" w:hAnsi="Calibri"/>
          <w:b/>
        </w:rPr>
        <w:t xml:space="preserve">UMOWA DZIERŻAWY </w:t>
      </w:r>
      <w:r>
        <w:rPr>
          <w:rFonts w:ascii="Calibri" w:hAnsi="Calibri"/>
          <w:b/>
        </w:rPr>
        <w:t>SZM/    /2017</w:t>
      </w:r>
    </w:p>
    <w:p w:rsidR="002704A3" w:rsidRPr="00245C54" w:rsidRDefault="002704A3" w:rsidP="00F827EB">
      <w:pPr>
        <w:pStyle w:val="EnvelopeReturn"/>
        <w:jc w:val="both"/>
        <w:rPr>
          <w:rFonts w:ascii="Calibri" w:hAnsi="Calibri"/>
          <w:b/>
        </w:rPr>
      </w:pPr>
    </w:p>
    <w:p w:rsidR="002704A3" w:rsidRPr="00245C54" w:rsidRDefault="002704A3" w:rsidP="00F827EB">
      <w:pPr>
        <w:pStyle w:val="EnvelopeReturn"/>
        <w:jc w:val="both"/>
        <w:rPr>
          <w:rFonts w:ascii="Calibri" w:hAnsi="Calibri"/>
        </w:rPr>
      </w:pPr>
      <w:r w:rsidRPr="00245C54">
        <w:rPr>
          <w:rFonts w:ascii="Calibri" w:hAnsi="Calibri"/>
        </w:rPr>
        <w:t xml:space="preserve">zawarta w dniu </w:t>
      </w:r>
      <w:r>
        <w:rPr>
          <w:rFonts w:ascii="Calibri" w:hAnsi="Calibri"/>
        </w:rPr>
        <w:t>……… 2017 r.</w:t>
      </w:r>
      <w:r w:rsidRPr="00245C54">
        <w:rPr>
          <w:rFonts w:ascii="Calibri" w:hAnsi="Calibri"/>
        </w:rPr>
        <w:t xml:space="preserve"> w Siemianowicach Śląskich pomiędzy:</w:t>
      </w:r>
    </w:p>
    <w:p w:rsidR="002704A3" w:rsidRPr="0015751C" w:rsidRDefault="002704A3" w:rsidP="00F827EB">
      <w:pPr>
        <w:pStyle w:val="EnvelopeReturn"/>
        <w:jc w:val="both"/>
        <w:rPr>
          <w:rFonts w:ascii="Calibri" w:hAnsi="Calibri"/>
          <w:sz w:val="10"/>
          <w:szCs w:val="10"/>
        </w:rPr>
      </w:pPr>
    </w:p>
    <w:p w:rsidR="002704A3" w:rsidRPr="00245C54" w:rsidRDefault="002704A3" w:rsidP="00F827EB">
      <w:pPr>
        <w:widowControl w:val="0"/>
        <w:spacing w:line="360" w:lineRule="auto"/>
        <w:rPr>
          <w:rFonts w:ascii="Calibri" w:hAnsi="Calibri"/>
          <w:sz w:val="20"/>
        </w:rPr>
      </w:pPr>
      <w:r w:rsidRPr="00245C54">
        <w:rPr>
          <w:rFonts w:ascii="Calibri" w:hAnsi="Calibri"/>
          <w:b/>
          <w:bCs/>
          <w:sz w:val="20"/>
        </w:rPr>
        <w:t>Szpitalem Miejskim</w:t>
      </w:r>
      <w:r w:rsidRPr="00245C54">
        <w:rPr>
          <w:rFonts w:ascii="Calibri" w:hAnsi="Calibri"/>
          <w:sz w:val="20"/>
        </w:rPr>
        <w:t xml:space="preserve"> w Siemianowicach Śląskich Sp. z o.o.</w:t>
      </w:r>
    </w:p>
    <w:p w:rsidR="002704A3" w:rsidRPr="00245C54" w:rsidRDefault="002704A3" w:rsidP="00F827EB">
      <w:pPr>
        <w:widowControl w:val="0"/>
        <w:spacing w:line="360" w:lineRule="auto"/>
        <w:rPr>
          <w:rFonts w:ascii="Calibri" w:hAnsi="Calibri"/>
          <w:sz w:val="20"/>
        </w:rPr>
      </w:pPr>
      <w:r w:rsidRPr="00245C54">
        <w:rPr>
          <w:rFonts w:ascii="Calibri" w:hAnsi="Calibri"/>
          <w:sz w:val="20"/>
        </w:rPr>
        <w:t xml:space="preserve">z siedzibą w </w:t>
      </w:r>
      <w:r w:rsidRPr="00396635">
        <w:rPr>
          <w:rFonts w:ascii="Calibri" w:hAnsi="Calibri"/>
          <w:b/>
          <w:sz w:val="20"/>
        </w:rPr>
        <w:t>(41-100) Siemianowice Śląskie, ul. 1 go Maja 9</w:t>
      </w:r>
    </w:p>
    <w:p w:rsidR="002704A3" w:rsidRPr="00245C54" w:rsidRDefault="002704A3" w:rsidP="00396635">
      <w:pPr>
        <w:widowControl w:val="0"/>
        <w:rPr>
          <w:rFonts w:ascii="Calibri" w:hAnsi="Calibri"/>
          <w:sz w:val="20"/>
        </w:rPr>
      </w:pPr>
      <w:r w:rsidRPr="00245C54">
        <w:rPr>
          <w:rFonts w:ascii="Calibri" w:hAnsi="Calibri"/>
          <w:sz w:val="20"/>
        </w:rPr>
        <w:t>NIP: 643-176-40-82, REGON: 000308270</w:t>
      </w:r>
    </w:p>
    <w:p w:rsidR="002704A3" w:rsidRPr="00245C54" w:rsidRDefault="002704A3" w:rsidP="00396635">
      <w:pPr>
        <w:widowControl w:val="0"/>
        <w:jc w:val="both"/>
        <w:rPr>
          <w:rFonts w:ascii="Calibri" w:hAnsi="Calibri"/>
          <w:sz w:val="20"/>
        </w:rPr>
      </w:pPr>
      <w:r w:rsidRPr="00245C54">
        <w:rPr>
          <w:rFonts w:ascii="Calibri" w:hAnsi="Calibri"/>
          <w:sz w:val="20"/>
        </w:rPr>
        <w:t>zarejestrowanym w Sądzie Rejonowym Katowice - Wschód w Katowicach Wydział VIII Gospodarczy Krajowego Rejestru Sądowego pod Nr 0000490160, w imieniu którego działa:</w:t>
      </w:r>
    </w:p>
    <w:p w:rsidR="002704A3" w:rsidRPr="00245C54" w:rsidRDefault="002704A3" w:rsidP="00F827EB">
      <w:pPr>
        <w:widowControl w:val="0"/>
        <w:spacing w:line="360" w:lineRule="auto"/>
        <w:rPr>
          <w:rFonts w:ascii="Calibri" w:hAnsi="Calibri"/>
          <w:b/>
          <w:bCs/>
          <w:sz w:val="20"/>
        </w:rPr>
      </w:pPr>
      <w:r w:rsidRPr="00245C54">
        <w:rPr>
          <w:rFonts w:ascii="Calibri" w:hAnsi="Calibri"/>
          <w:sz w:val="20"/>
        </w:rPr>
        <w:t>Prezes</w:t>
      </w:r>
      <w:r>
        <w:rPr>
          <w:rFonts w:ascii="Calibri" w:hAnsi="Calibri"/>
          <w:sz w:val="20"/>
        </w:rPr>
        <w:t xml:space="preserve"> Zarządu</w:t>
      </w:r>
      <w:r w:rsidRPr="00245C54">
        <w:rPr>
          <w:rFonts w:ascii="Calibri" w:hAnsi="Calibri"/>
          <w:sz w:val="20"/>
        </w:rPr>
        <w:t xml:space="preserve">  </w:t>
      </w:r>
      <w:r w:rsidRPr="00245C54">
        <w:rPr>
          <w:rFonts w:ascii="Calibri" w:hAnsi="Calibri"/>
          <w:sz w:val="20"/>
        </w:rPr>
        <w:tab/>
        <w:t xml:space="preserve">- </w:t>
      </w:r>
      <w:r>
        <w:rPr>
          <w:rFonts w:ascii="Calibri" w:hAnsi="Calibri"/>
          <w:b/>
          <w:bCs/>
          <w:sz w:val="20"/>
        </w:rPr>
        <w:t>Agnieszka Wołowiec</w:t>
      </w:r>
    </w:p>
    <w:p w:rsidR="002704A3" w:rsidRPr="00245C54" w:rsidRDefault="002704A3" w:rsidP="00F827EB">
      <w:pPr>
        <w:pStyle w:val="EnvelopeReturn"/>
        <w:jc w:val="both"/>
        <w:rPr>
          <w:rFonts w:ascii="Calibri" w:hAnsi="Calibri"/>
        </w:rPr>
      </w:pPr>
      <w:r w:rsidRPr="00245C54">
        <w:rPr>
          <w:rFonts w:ascii="Calibri" w:hAnsi="Calibri"/>
        </w:rPr>
        <w:t>zwanym w treści umowy „</w:t>
      </w:r>
      <w:r w:rsidRPr="00245C54">
        <w:rPr>
          <w:rFonts w:ascii="Calibri" w:hAnsi="Calibri"/>
          <w:b/>
        </w:rPr>
        <w:t>Wydzierżawiającym</w:t>
      </w:r>
      <w:r w:rsidRPr="00245C54">
        <w:rPr>
          <w:rFonts w:ascii="Calibri" w:hAnsi="Calibri"/>
        </w:rPr>
        <w:t>”,</w:t>
      </w:r>
    </w:p>
    <w:p w:rsidR="002704A3" w:rsidRPr="003A70B4" w:rsidRDefault="002704A3" w:rsidP="00F827EB">
      <w:pPr>
        <w:pStyle w:val="EnvelopeReturn"/>
        <w:jc w:val="both"/>
        <w:rPr>
          <w:rFonts w:ascii="Calibri" w:hAnsi="Calibri"/>
          <w:sz w:val="10"/>
          <w:szCs w:val="10"/>
        </w:rPr>
      </w:pPr>
    </w:p>
    <w:p w:rsidR="002704A3" w:rsidRPr="003A70B4" w:rsidRDefault="002704A3" w:rsidP="00F827EB">
      <w:pPr>
        <w:pStyle w:val="EnvelopeReturn"/>
        <w:jc w:val="both"/>
        <w:rPr>
          <w:rFonts w:ascii="Calibri" w:hAnsi="Calibri"/>
        </w:rPr>
      </w:pPr>
      <w:r w:rsidRPr="003A70B4">
        <w:rPr>
          <w:rFonts w:ascii="Calibri" w:hAnsi="Calibri"/>
        </w:rPr>
        <w:t xml:space="preserve">a </w:t>
      </w:r>
      <w:r>
        <w:rPr>
          <w:rFonts w:ascii="Calibri" w:hAnsi="Calibri"/>
        </w:rPr>
        <w:t>Firmą:</w:t>
      </w:r>
    </w:p>
    <w:p w:rsidR="002704A3" w:rsidRPr="003A70B4" w:rsidRDefault="002704A3" w:rsidP="00511359">
      <w:pPr>
        <w:tabs>
          <w:tab w:val="left" w:pos="10204"/>
        </w:tabs>
        <w:rPr>
          <w:rFonts w:ascii="Calibri" w:hAnsi="Calibri" w:cs="Calibri"/>
          <w:sz w:val="20"/>
          <w:lang w:eastAsia="ar-SA"/>
        </w:rPr>
      </w:pPr>
      <w:r>
        <w:rPr>
          <w:rFonts w:ascii="Calibri" w:hAnsi="Calibri" w:cs="Calibri"/>
          <w:sz w:val="20"/>
          <w:lang w:eastAsia="ar-SA"/>
        </w:rPr>
        <w:t>……………………………………</w:t>
      </w:r>
    </w:p>
    <w:p w:rsidR="002704A3" w:rsidRPr="003A70B4" w:rsidRDefault="002704A3" w:rsidP="00511359">
      <w:pPr>
        <w:tabs>
          <w:tab w:val="left" w:pos="10204"/>
        </w:tabs>
        <w:rPr>
          <w:rFonts w:ascii="Calibri" w:hAnsi="Calibri" w:cs="Calibri"/>
          <w:sz w:val="20"/>
          <w:lang w:eastAsia="ar-SA"/>
        </w:rPr>
      </w:pPr>
      <w:r w:rsidRPr="003A70B4">
        <w:rPr>
          <w:rFonts w:ascii="Calibri" w:hAnsi="Calibri" w:cs="Calibri"/>
          <w:sz w:val="20"/>
          <w:lang w:eastAsia="ar-SA"/>
        </w:rPr>
        <w:t xml:space="preserve">z  siedzibą w </w:t>
      </w:r>
      <w:r>
        <w:rPr>
          <w:rFonts w:ascii="Calibri" w:hAnsi="Calibri" w:cs="Calibri"/>
          <w:sz w:val="20"/>
          <w:lang w:eastAsia="ar-SA"/>
        </w:rPr>
        <w:t>……………………….</w:t>
      </w:r>
      <w:r w:rsidRPr="003A70B4">
        <w:rPr>
          <w:rFonts w:ascii="Calibri" w:hAnsi="Calibri" w:cs="Calibri"/>
          <w:sz w:val="20"/>
          <w:lang w:eastAsia="ar-SA"/>
        </w:rPr>
        <w:t xml:space="preserve"> przy ul. </w:t>
      </w:r>
      <w:r>
        <w:rPr>
          <w:rFonts w:ascii="Calibri" w:hAnsi="Calibri" w:cs="Calibri"/>
          <w:sz w:val="20"/>
          <w:lang w:eastAsia="ar-SA"/>
        </w:rPr>
        <w:t>………………………..</w:t>
      </w:r>
    </w:p>
    <w:p w:rsidR="002704A3" w:rsidRPr="003A70B4" w:rsidRDefault="002704A3" w:rsidP="00511359">
      <w:pPr>
        <w:rPr>
          <w:rFonts w:ascii="Calibri" w:hAnsi="Calibri" w:cs="Calibri"/>
          <w:sz w:val="20"/>
          <w:lang w:eastAsia="ar-SA"/>
        </w:rPr>
      </w:pPr>
      <w:r w:rsidRPr="003A70B4">
        <w:rPr>
          <w:rFonts w:ascii="Calibri" w:hAnsi="Calibri" w:cs="Calibri"/>
          <w:sz w:val="20"/>
          <w:lang w:eastAsia="ar-SA"/>
        </w:rPr>
        <w:t xml:space="preserve">NIP </w:t>
      </w:r>
      <w:r>
        <w:rPr>
          <w:rFonts w:ascii="Calibri" w:hAnsi="Calibri" w:cs="Calibri"/>
          <w:sz w:val="20"/>
          <w:lang w:eastAsia="ar-SA"/>
        </w:rPr>
        <w:t>…………………</w:t>
      </w:r>
      <w:r w:rsidRPr="003A70B4">
        <w:rPr>
          <w:rFonts w:ascii="Calibri" w:hAnsi="Calibri" w:cs="Calibri"/>
          <w:sz w:val="20"/>
          <w:lang w:eastAsia="ar-SA"/>
        </w:rPr>
        <w:t xml:space="preserve">   REGON </w:t>
      </w:r>
      <w:r>
        <w:rPr>
          <w:rFonts w:ascii="Calibri" w:hAnsi="Calibri" w:cs="Calibri"/>
          <w:sz w:val="20"/>
          <w:lang w:eastAsia="ar-SA"/>
        </w:rPr>
        <w:t>……………………..</w:t>
      </w:r>
    </w:p>
    <w:p w:rsidR="002704A3" w:rsidRPr="003A70B4" w:rsidRDefault="002704A3" w:rsidP="00511359">
      <w:pPr>
        <w:rPr>
          <w:rFonts w:ascii="Calibri" w:hAnsi="Calibri" w:cs="Calibri"/>
          <w:sz w:val="20"/>
        </w:rPr>
      </w:pPr>
      <w:r w:rsidRPr="003A70B4">
        <w:rPr>
          <w:rFonts w:ascii="Calibri" w:hAnsi="Calibri" w:cs="Calibri"/>
          <w:sz w:val="20"/>
          <w:lang w:eastAsia="ar-SA"/>
        </w:rPr>
        <w:t xml:space="preserve">zarejestrowany w </w:t>
      </w:r>
      <w:r w:rsidRPr="003A70B4">
        <w:rPr>
          <w:rFonts w:ascii="Calibri" w:hAnsi="Calibri" w:cs="Calibri"/>
          <w:sz w:val="20"/>
        </w:rPr>
        <w:t xml:space="preserve">Rejestrze Przedsiębiorców Krajowego Rejestru Sądowego prowadzonym przez Sąd Rejonowy </w:t>
      </w:r>
      <w:r>
        <w:rPr>
          <w:rFonts w:ascii="Calibri" w:hAnsi="Calibri" w:cs="Calibri"/>
          <w:sz w:val="20"/>
        </w:rPr>
        <w:t xml:space="preserve">……………… </w:t>
      </w:r>
      <w:r w:rsidRPr="003A70B4">
        <w:rPr>
          <w:rFonts w:ascii="Calibri" w:hAnsi="Calibri" w:cs="Calibri"/>
          <w:sz w:val="20"/>
        </w:rPr>
        <w:t xml:space="preserve">, </w:t>
      </w:r>
      <w:r>
        <w:rPr>
          <w:rFonts w:ascii="Calibri" w:hAnsi="Calibri" w:cs="Calibri"/>
          <w:sz w:val="20"/>
        </w:rPr>
        <w:t>……..</w:t>
      </w:r>
      <w:r w:rsidRPr="003A70B4">
        <w:rPr>
          <w:rFonts w:ascii="Calibri" w:hAnsi="Calibri" w:cs="Calibri"/>
          <w:sz w:val="20"/>
        </w:rPr>
        <w:t xml:space="preserve"> Wydział Gospodarczy KRS </w:t>
      </w:r>
      <w:r w:rsidRPr="003A70B4">
        <w:rPr>
          <w:rFonts w:ascii="Calibri" w:hAnsi="Calibri" w:cs="Calibri"/>
          <w:sz w:val="20"/>
          <w:lang w:eastAsia="ar-SA"/>
        </w:rPr>
        <w:t xml:space="preserve">pod nr </w:t>
      </w:r>
      <w:r>
        <w:rPr>
          <w:rFonts w:ascii="Calibri" w:hAnsi="Calibri" w:cs="Calibri"/>
          <w:sz w:val="20"/>
          <w:lang w:eastAsia="ar-SA"/>
        </w:rPr>
        <w:t>…………………….</w:t>
      </w:r>
      <w:r w:rsidRPr="003A70B4">
        <w:rPr>
          <w:rFonts w:ascii="Calibri" w:hAnsi="Calibri" w:cs="Calibri"/>
          <w:sz w:val="20"/>
          <w:lang w:eastAsia="ar-SA"/>
        </w:rPr>
        <w:t xml:space="preserve"> o kapitale zakładowym w </w:t>
      </w:r>
      <w:r>
        <w:rPr>
          <w:rFonts w:ascii="Calibri" w:hAnsi="Calibri" w:cs="Calibri"/>
          <w:sz w:val="20"/>
          <w:lang w:eastAsia="ar-SA"/>
        </w:rPr>
        <w:t>wysokości ………..</w:t>
      </w:r>
    </w:p>
    <w:p w:rsidR="002704A3" w:rsidRPr="003A70B4" w:rsidRDefault="002704A3" w:rsidP="00511359">
      <w:pPr>
        <w:rPr>
          <w:rFonts w:ascii="Calibri" w:hAnsi="Calibri" w:cs="Calibri"/>
          <w:sz w:val="10"/>
          <w:szCs w:val="10"/>
        </w:rPr>
      </w:pPr>
    </w:p>
    <w:p w:rsidR="002704A3" w:rsidRPr="003A70B4" w:rsidRDefault="002704A3" w:rsidP="00511359">
      <w:pPr>
        <w:rPr>
          <w:rFonts w:ascii="Calibri" w:hAnsi="Calibri" w:cs="Calibri"/>
          <w:b/>
          <w:sz w:val="20"/>
        </w:rPr>
      </w:pPr>
      <w:r w:rsidRPr="003A70B4">
        <w:rPr>
          <w:rFonts w:ascii="Calibri" w:hAnsi="Calibri" w:cs="Calibri"/>
          <w:sz w:val="20"/>
        </w:rPr>
        <w:t>w imieniu którego działa:</w:t>
      </w:r>
    </w:p>
    <w:p w:rsidR="002704A3" w:rsidRPr="003A70B4" w:rsidRDefault="002704A3" w:rsidP="00511359">
      <w:pPr>
        <w:rPr>
          <w:rFonts w:ascii="Calibri" w:hAnsi="Calibri" w:cs="Calibri"/>
          <w:sz w:val="20"/>
        </w:rPr>
      </w:pPr>
      <w:r>
        <w:rPr>
          <w:rFonts w:ascii="Calibri" w:hAnsi="Calibri" w:cs="Calibri"/>
          <w:b/>
          <w:sz w:val="20"/>
        </w:rPr>
        <w:t>……………………………………………….</w:t>
      </w:r>
    </w:p>
    <w:p w:rsidR="002704A3" w:rsidRPr="003A70B4" w:rsidRDefault="002704A3" w:rsidP="00511359">
      <w:pPr>
        <w:rPr>
          <w:rFonts w:ascii="Calibri" w:hAnsi="Calibri" w:cs="Calibri"/>
          <w:sz w:val="10"/>
          <w:szCs w:val="10"/>
        </w:rPr>
      </w:pPr>
    </w:p>
    <w:p w:rsidR="002704A3" w:rsidRPr="003A70B4" w:rsidRDefault="002704A3" w:rsidP="00F827EB">
      <w:pPr>
        <w:pStyle w:val="EnvelopeReturn"/>
        <w:rPr>
          <w:rFonts w:ascii="Calibri" w:hAnsi="Calibri"/>
        </w:rPr>
      </w:pPr>
      <w:r w:rsidRPr="003A70B4">
        <w:rPr>
          <w:rFonts w:ascii="Calibri" w:hAnsi="Calibri"/>
        </w:rPr>
        <w:t>Zwanym w treści umowy „</w:t>
      </w:r>
      <w:r w:rsidRPr="003A70B4">
        <w:rPr>
          <w:rFonts w:ascii="Calibri" w:hAnsi="Calibri"/>
          <w:b/>
        </w:rPr>
        <w:t>Dzierżawcą</w:t>
      </w:r>
      <w:r w:rsidRPr="003A70B4">
        <w:rPr>
          <w:rFonts w:ascii="Calibri" w:hAnsi="Calibri"/>
        </w:rPr>
        <w:t>”</w:t>
      </w:r>
      <w:r w:rsidRPr="003A70B4">
        <w:rPr>
          <w:rFonts w:ascii="Calibri" w:hAnsi="Calibri"/>
        </w:rPr>
        <w:br/>
      </w:r>
    </w:p>
    <w:p w:rsidR="002704A3" w:rsidRPr="00245C54" w:rsidRDefault="002704A3" w:rsidP="00F827EB">
      <w:pPr>
        <w:pStyle w:val="EnvelopeReturn"/>
        <w:jc w:val="center"/>
        <w:rPr>
          <w:rFonts w:ascii="Calibri" w:hAnsi="Calibri"/>
          <w:b/>
        </w:rPr>
      </w:pPr>
      <w:r w:rsidRPr="00245C54">
        <w:rPr>
          <w:rFonts w:ascii="Calibri" w:hAnsi="Calibri"/>
          <w:b/>
        </w:rPr>
        <w:t>§ 1</w:t>
      </w:r>
    </w:p>
    <w:p w:rsidR="002704A3" w:rsidRPr="00245C54" w:rsidRDefault="002704A3" w:rsidP="00F827EB">
      <w:pPr>
        <w:pStyle w:val="EnvelopeReturn"/>
        <w:jc w:val="both"/>
        <w:rPr>
          <w:rFonts w:ascii="Calibri" w:hAnsi="Calibri"/>
        </w:rPr>
      </w:pPr>
      <w:r w:rsidRPr="00245C54">
        <w:rPr>
          <w:rFonts w:ascii="Calibri" w:hAnsi="Calibri"/>
        </w:rPr>
        <w:t xml:space="preserve">Wydzierżawiający oświadcza, że jest </w:t>
      </w:r>
      <w:r>
        <w:rPr>
          <w:rFonts w:ascii="Calibri" w:hAnsi="Calibri"/>
        </w:rPr>
        <w:t xml:space="preserve">Właścicielem </w:t>
      </w:r>
      <w:r w:rsidRPr="00245C54">
        <w:rPr>
          <w:rFonts w:ascii="Calibri" w:hAnsi="Calibri"/>
        </w:rPr>
        <w:t xml:space="preserve">nieruchomości </w:t>
      </w:r>
      <w:r>
        <w:rPr>
          <w:rFonts w:ascii="Calibri" w:hAnsi="Calibri"/>
        </w:rPr>
        <w:t>Szpitala Miejskiego</w:t>
      </w:r>
      <w:r w:rsidRPr="00245C54">
        <w:rPr>
          <w:rFonts w:ascii="Calibri" w:hAnsi="Calibri"/>
        </w:rPr>
        <w:t xml:space="preserve"> w S</w:t>
      </w:r>
      <w:r>
        <w:rPr>
          <w:rFonts w:ascii="Calibri" w:hAnsi="Calibri"/>
        </w:rPr>
        <w:t>iemianowicach Śląskich przy ul. </w:t>
      </w:r>
      <w:r w:rsidRPr="00245C54">
        <w:rPr>
          <w:rFonts w:ascii="Calibri" w:hAnsi="Calibri"/>
        </w:rPr>
        <w:t xml:space="preserve">1-go Maja 9 – Pawilon Główny, o łącznej powierzchni </w:t>
      </w:r>
      <w:r>
        <w:rPr>
          <w:rFonts w:ascii="Calibri" w:hAnsi="Calibri"/>
        </w:rPr>
        <w:t>26 146,31</w:t>
      </w:r>
      <w:r w:rsidRPr="00FC4A57">
        <w:rPr>
          <w:rFonts w:ascii="Calibri" w:hAnsi="Calibri"/>
        </w:rPr>
        <w:t>m</w:t>
      </w:r>
      <w:r w:rsidRPr="00FC4A57">
        <w:rPr>
          <w:rFonts w:ascii="Calibri" w:hAnsi="Calibri"/>
          <w:vertAlign w:val="superscript"/>
        </w:rPr>
        <w:t>2</w:t>
      </w:r>
      <w:r w:rsidRPr="00FC4A57">
        <w:rPr>
          <w:rFonts w:ascii="Calibri" w:hAnsi="Calibri"/>
        </w:rPr>
        <w:t>.</w:t>
      </w:r>
      <w:r>
        <w:rPr>
          <w:rFonts w:ascii="Calibri" w:hAnsi="Calibri"/>
          <w:sz w:val="18"/>
          <w:szCs w:val="18"/>
        </w:rPr>
        <w:t xml:space="preserve"> </w:t>
      </w:r>
      <w:r>
        <w:rPr>
          <w:rFonts w:ascii="Calibri" w:hAnsi="Calibri"/>
        </w:rPr>
        <w:t>J</w:t>
      </w:r>
      <w:r w:rsidRPr="00245C54">
        <w:rPr>
          <w:rFonts w:ascii="Calibri" w:hAnsi="Calibri"/>
        </w:rPr>
        <w:t xml:space="preserve">est uprawniony do wydzierżawiania przedmiotowej nieruchomości na rzecz Dzierżawcy. </w:t>
      </w:r>
    </w:p>
    <w:p w:rsidR="002704A3" w:rsidRPr="00245C54" w:rsidRDefault="002704A3" w:rsidP="00F827EB">
      <w:pPr>
        <w:pStyle w:val="EnvelopeReturn"/>
        <w:jc w:val="both"/>
        <w:rPr>
          <w:rFonts w:ascii="Calibri" w:hAnsi="Calibri"/>
          <w:sz w:val="10"/>
          <w:szCs w:val="10"/>
        </w:rPr>
      </w:pPr>
    </w:p>
    <w:p w:rsidR="002704A3" w:rsidRPr="00245C54" w:rsidRDefault="002704A3" w:rsidP="00F827EB">
      <w:pPr>
        <w:pStyle w:val="EnvelopeReturn"/>
        <w:jc w:val="center"/>
        <w:rPr>
          <w:rFonts w:ascii="Calibri" w:hAnsi="Calibri"/>
          <w:b/>
        </w:rPr>
      </w:pPr>
      <w:r w:rsidRPr="00245C54">
        <w:rPr>
          <w:rFonts w:ascii="Calibri" w:hAnsi="Calibri"/>
          <w:b/>
        </w:rPr>
        <w:t>§ 2</w:t>
      </w:r>
    </w:p>
    <w:p w:rsidR="002704A3" w:rsidRPr="00245C54" w:rsidRDefault="002704A3" w:rsidP="00F827EB">
      <w:pPr>
        <w:pStyle w:val="EnvelopeReturn"/>
        <w:jc w:val="both"/>
        <w:rPr>
          <w:rFonts w:ascii="Calibri" w:hAnsi="Calibri"/>
        </w:rPr>
      </w:pPr>
      <w:r w:rsidRPr="00245C54">
        <w:rPr>
          <w:rFonts w:ascii="Calibri" w:hAnsi="Calibri"/>
        </w:rPr>
        <w:t xml:space="preserve">Wydzierżawiający oddaje Dzierżawcy do korzystania i pobierania pożytków część nieruchomości określonej w par. 1 obejmującej </w:t>
      </w:r>
      <w:r>
        <w:rPr>
          <w:rFonts w:ascii="Calibri" w:hAnsi="Calibri"/>
        </w:rPr>
        <w:t>pomieszczenia o nr B-105, B-</w:t>
      </w:r>
      <w:smartTag w:uri="urn:schemas-microsoft-com:office:smarttags" w:element="metricconverter">
        <w:smartTagPr>
          <w:attr w:name="ProductID" w:val="1 m2"/>
        </w:smartTagPr>
        <w:r>
          <w:rPr>
            <w:rFonts w:ascii="Calibri" w:hAnsi="Calibri"/>
          </w:rPr>
          <w:t>109, C</w:t>
        </w:r>
      </w:smartTag>
      <w:r>
        <w:rPr>
          <w:rFonts w:ascii="Calibri" w:hAnsi="Calibri"/>
        </w:rPr>
        <w:t xml:space="preserve"> </w:t>
      </w:r>
      <w:smartTag w:uri="urn:schemas-microsoft-com:office:smarttags" w:element="metricconverter">
        <w:smartTagPr>
          <w:attr w:name="ProductID" w:val="202, C"/>
        </w:smartTagPr>
        <w:r>
          <w:rPr>
            <w:rFonts w:ascii="Calibri" w:hAnsi="Calibri"/>
          </w:rPr>
          <w:t xml:space="preserve">202, </w:t>
        </w:r>
        <w:r w:rsidRPr="003A70B4">
          <w:rPr>
            <w:rFonts w:ascii="Calibri" w:hAnsi="Calibri"/>
          </w:rPr>
          <w:t>C</w:t>
        </w:r>
      </w:smartTag>
      <w:r w:rsidRPr="003A70B4">
        <w:rPr>
          <w:rFonts w:ascii="Calibri" w:hAnsi="Calibri"/>
        </w:rPr>
        <w:t xml:space="preserve"> 101</w:t>
      </w:r>
      <w:r>
        <w:rPr>
          <w:rFonts w:ascii="Calibri" w:hAnsi="Calibri"/>
        </w:rPr>
        <w:t xml:space="preserve"> </w:t>
      </w:r>
      <w:r w:rsidRPr="00245C54">
        <w:rPr>
          <w:rFonts w:ascii="Calibri" w:hAnsi="Calibri"/>
        </w:rPr>
        <w:t xml:space="preserve">o powierzchni </w:t>
      </w:r>
      <w:r w:rsidRPr="003A70B4">
        <w:rPr>
          <w:rFonts w:ascii="Calibri" w:hAnsi="Calibri"/>
        </w:rPr>
        <w:t>45,44m</w:t>
      </w:r>
      <w:r w:rsidRPr="003A70B4">
        <w:rPr>
          <w:rFonts w:ascii="Calibri" w:hAnsi="Calibri"/>
          <w:vertAlign w:val="superscript"/>
        </w:rPr>
        <w:t>2</w:t>
      </w:r>
      <w:r w:rsidRPr="00245C54">
        <w:rPr>
          <w:rFonts w:ascii="Calibri" w:hAnsi="Calibri"/>
        </w:rPr>
        <w:t xml:space="preserve"> a Dzierżawca zobowiązuje się do używania  przedmiotu dzierżawy na pomieszczenia socjalne i gosp</w:t>
      </w:r>
      <w:r>
        <w:rPr>
          <w:rFonts w:ascii="Calibri" w:hAnsi="Calibri"/>
        </w:rPr>
        <w:t>o</w:t>
      </w:r>
      <w:r w:rsidRPr="00245C54">
        <w:rPr>
          <w:rFonts w:ascii="Calibri" w:hAnsi="Calibri"/>
        </w:rPr>
        <w:t xml:space="preserve">darcze w związku z realizacją umowy z dnia </w:t>
      </w:r>
      <w:r>
        <w:rPr>
          <w:rFonts w:ascii="Calibri" w:hAnsi="Calibri"/>
        </w:rPr>
        <w:t xml:space="preserve">………..2017 r. </w:t>
      </w:r>
      <w:r w:rsidRPr="00245C54">
        <w:rPr>
          <w:rFonts w:ascii="Calibri" w:hAnsi="Calibri"/>
        </w:rPr>
        <w:t>Nr</w:t>
      </w:r>
      <w:r>
        <w:rPr>
          <w:rFonts w:ascii="Calibri" w:hAnsi="Calibri"/>
        </w:rPr>
        <w:t xml:space="preserve"> SZM/     /2017 </w:t>
      </w:r>
      <w:r w:rsidRPr="00245C54">
        <w:rPr>
          <w:rFonts w:ascii="Calibri" w:hAnsi="Calibri"/>
        </w:rPr>
        <w:t xml:space="preserve"> zawartej w wyniku postępowania przetargowego, której przedmiotem są usługi kompleksowego sprzątania ciągów szpitalnych.</w:t>
      </w:r>
    </w:p>
    <w:p w:rsidR="002704A3" w:rsidRPr="00245C54" w:rsidRDefault="002704A3" w:rsidP="00F827EB">
      <w:pPr>
        <w:pStyle w:val="EnvelopeReturn"/>
        <w:jc w:val="both"/>
        <w:rPr>
          <w:rFonts w:ascii="Calibri" w:hAnsi="Calibri"/>
          <w:sz w:val="10"/>
          <w:szCs w:val="10"/>
        </w:rPr>
      </w:pPr>
    </w:p>
    <w:p w:rsidR="002704A3" w:rsidRPr="00245C54" w:rsidRDefault="002704A3" w:rsidP="00245C54">
      <w:pPr>
        <w:pStyle w:val="EnvelopeReturn"/>
        <w:jc w:val="center"/>
        <w:rPr>
          <w:rFonts w:ascii="Calibri" w:hAnsi="Calibri"/>
          <w:b/>
        </w:rPr>
      </w:pPr>
      <w:r w:rsidRPr="00245C54">
        <w:rPr>
          <w:rFonts w:ascii="Calibri" w:hAnsi="Calibri"/>
          <w:b/>
        </w:rPr>
        <w:t>§ 3.</w:t>
      </w:r>
    </w:p>
    <w:p w:rsidR="002704A3" w:rsidRPr="00245C54" w:rsidRDefault="002704A3" w:rsidP="00F827EB">
      <w:pPr>
        <w:pStyle w:val="EnvelopeReturn"/>
        <w:numPr>
          <w:ilvl w:val="0"/>
          <w:numId w:val="1"/>
        </w:numPr>
        <w:tabs>
          <w:tab w:val="clear" w:pos="720"/>
          <w:tab w:val="num" w:pos="360"/>
        </w:tabs>
        <w:ind w:left="360"/>
        <w:jc w:val="both"/>
        <w:rPr>
          <w:rFonts w:ascii="Calibri" w:hAnsi="Calibri"/>
          <w:b/>
        </w:rPr>
      </w:pPr>
      <w:r w:rsidRPr="00245C54">
        <w:rPr>
          <w:rFonts w:ascii="Calibri" w:hAnsi="Calibri"/>
        </w:rPr>
        <w:t>Dzierżawca we własnym zakresie, na własny koszt i na własne ryzyko zabezp</w:t>
      </w:r>
      <w:r>
        <w:rPr>
          <w:rFonts w:ascii="Calibri" w:hAnsi="Calibri"/>
        </w:rPr>
        <w:t>ieczy  przedmioty zdeponowane w </w:t>
      </w:r>
      <w:r w:rsidRPr="00245C54">
        <w:rPr>
          <w:rFonts w:ascii="Calibri" w:hAnsi="Calibri"/>
        </w:rPr>
        <w:t xml:space="preserve">pomieszczeniach oraz towary i sprzęty służących Dzierżawcy do prowadzenia działalności usługowej objętej niniejszą umową przed dostępem osób trzecich. </w:t>
      </w:r>
    </w:p>
    <w:p w:rsidR="002704A3" w:rsidRPr="00245C54" w:rsidRDefault="002704A3" w:rsidP="00F827EB">
      <w:pPr>
        <w:pStyle w:val="EnvelopeReturn"/>
        <w:numPr>
          <w:ilvl w:val="0"/>
          <w:numId w:val="1"/>
        </w:numPr>
        <w:tabs>
          <w:tab w:val="clear" w:pos="720"/>
          <w:tab w:val="num" w:pos="360"/>
        </w:tabs>
        <w:ind w:left="360"/>
        <w:jc w:val="both"/>
        <w:rPr>
          <w:rFonts w:ascii="Calibri" w:hAnsi="Calibri"/>
          <w:b/>
        </w:rPr>
      </w:pPr>
      <w:r w:rsidRPr="00245C54">
        <w:rPr>
          <w:rFonts w:ascii="Calibri" w:hAnsi="Calibri"/>
        </w:rPr>
        <w:t xml:space="preserve">Dzierżawca we własnym zakresie i na własny koszt obowiązany jest utrzymywać przedmiot dzierżawy w należytym stanie technicznym i czystości oraz do dokonywania nakładów połączonych ze zwykłym używaniem rzeczy. </w:t>
      </w:r>
    </w:p>
    <w:p w:rsidR="002704A3" w:rsidRPr="00245C54" w:rsidRDefault="002704A3" w:rsidP="00F827EB">
      <w:pPr>
        <w:pStyle w:val="EnvelopeReturn"/>
        <w:numPr>
          <w:ilvl w:val="0"/>
          <w:numId w:val="1"/>
        </w:numPr>
        <w:tabs>
          <w:tab w:val="clear" w:pos="720"/>
          <w:tab w:val="num" w:pos="360"/>
        </w:tabs>
        <w:ind w:left="360"/>
        <w:jc w:val="both"/>
        <w:rPr>
          <w:rFonts w:ascii="Calibri" w:hAnsi="Calibri"/>
          <w:b/>
        </w:rPr>
      </w:pPr>
      <w:r w:rsidRPr="00245C54">
        <w:rPr>
          <w:rFonts w:ascii="Calibri" w:hAnsi="Calibri"/>
        </w:rPr>
        <w:t>Dzierżawca nie może dokonywać adaptacji bądź modernizacji budowlanych lub instalacyjnych, bez uzyskania uprzedniej pisemnej zgody Wydzierżawiającego, pod rygorem rozwiązania przez  Wydzierżawiającego umowy bez zachowania okresu wypowiedzenia, odpowiedzialności odszkodowawczej oraz żądania przywrócenia stanu poprzedniego.</w:t>
      </w:r>
    </w:p>
    <w:p w:rsidR="002704A3" w:rsidRPr="00245C54" w:rsidRDefault="002704A3" w:rsidP="00F827EB">
      <w:pPr>
        <w:pStyle w:val="EnvelopeReturn"/>
        <w:numPr>
          <w:ilvl w:val="0"/>
          <w:numId w:val="1"/>
        </w:numPr>
        <w:tabs>
          <w:tab w:val="clear" w:pos="720"/>
          <w:tab w:val="num" w:pos="360"/>
        </w:tabs>
        <w:ind w:left="360"/>
        <w:jc w:val="both"/>
        <w:rPr>
          <w:rFonts w:ascii="Calibri" w:hAnsi="Calibri"/>
          <w:b/>
        </w:rPr>
      </w:pPr>
      <w:r w:rsidRPr="00245C54">
        <w:rPr>
          <w:rFonts w:ascii="Calibri" w:hAnsi="Calibri"/>
        </w:rPr>
        <w:t>W razie uzyskania zgody, o której mowa w ust. 2, Dzierżawca będzie zobowiązany do uzyskania wszelkich potrzebnych zezwoleń odpowiednich władz na wykonanie adaptacji bądź modernizacji budowlanych lub instalacyjnych, jeżeli tego rodzaju zezwolenia są wymagane przez obowiązujące przepisy.</w:t>
      </w:r>
    </w:p>
    <w:p w:rsidR="002704A3" w:rsidRPr="00245C54" w:rsidRDefault="002704A3" w:rsidP="00F827EB">
      <w:pPr>
        <w:pStyle w:val="EnvelopeReturn"/>
        <w:numPr>
          <w:ilvl w:val="0"/>
          <w:numId w:val="1"/>
        </w:numPr>
        <w:tabs>
          <w:tab w:val="clear" w:pos="720"/>
          <w:tab w:val="num" w:pos="360"/>
        </w:tabs>
        <w:ind w:left="360"/>
        <w:jc w:val="both"/>
        <w:rPr>
          <w:rFonts w:ascii="Calibri" w:hAnsi="Calibri"/>
          <w:b/>
        </w:rPr>
      </w:pPr>
      <w:r w:rsidRPr="00245C54">
        <w:rPr>
          <w:rFonts w:ascii="Calibri" w:hAnsi="Calibri"/>
        </w:rPr>
        <w:t>Wszelkie dokonane adaptacje bądź modernizacje budowlane lub instalacyjne pozostają</w:t>
      </w:r>
      <w:r w:rsidRPr="00245C54">
        <w:rPr>
          <w:rFonts w:ascii="Calibri" w:hAnsi="Calibri"/>
          <w:b/>
        </w:rPr>
        <w:t xml:space="preserve"> </w:t>
      </w:r>
      <w:r w:rsidRPr="00245C54">
        <w:rPr>
          <w:rFonts w:ascii="Calibri" w:hAnsi="Calibri"/>
        </w:rPr>
        <w:t>własnością Wydzierżawiającego, o ile odrębne pisemne ustalenia nie będą stanowiły inaczej.</w:t>
      </w:r>
    </w:p>
    <w:p w:rsidR="002704A3" w:rsidRPr="00245C54" w:rsidRDefault="002704A3" w:rsidP="00F827EB">
      <w:pPr>
        <w:pStyle w:val="EnvelopeReturn"/>
        <w:numPr>
          <w:ilvl w:val="0"/>
          <w:numId w:val="1"/>
        </w:numPr>
        <w:tabs>
          <w:tab w:val="clear" w:pos="720"/>
          <w:tab w:val="num" w:pos="360"/>
        </w:tabs>
        <w:ind w:left="360"/>
        <w:jc w:val="both"/>
        <w:rPr>
          <w:rFonts w:ascii="Calibri" w:hAnsi="Calibri"/>
          <w:b/>
        </w:rPr>
      </w:pPr>
      <w:r w:rsidRPr="00245C54">
        <w:rPr>
          <w:rFonts w:ascii="Calibri" w:hAnsi="Calibri"/>
        </w:rPr>
        <w:t>Dzierżawca nie będzie miał prawa do zapłaty równowartości dokonanych przez niego adaptacji bądź modernizacji budowlanych lub instalacyjnych ze strony Wydzierżawiającego, zarówno w okresie obowiązywania umowy, jak i po jej rozwiązaniu.</w:t>
      </w:r>
    </w:p>
    <w:p w:rsidR="002704A3" w:rsidRPr="00245C54" w:rsidRDefault="002704A3" w:rsidP="00F827EB">
      <w:pPr>
        <w:pStyle w:val="EnvelopeReturn"/>
        <w:jc w:val="both"/>
        <w:rPr>
          <w:rFonts w:ascii="Calibri" w:hAnsi="Calibri"/>
          <w:sz w:val="10"/>
          <w:szCs w:val="10"/>
        </w:rPr>
      </w:pPr>
      <w:r w:rsidRPr="00245C54">
        <w:rPr>
          <w:rFonts w:ascii="Calibri" w:hAnsi="Calibri"/>
        </w:rPr>
        <w:t xml:space="preserve"> </w:t>
      </w:r>
    </w:p>
    <w:p w:rsidR="002704A3" w:rsidRPr="00245C54" w:rsidRDefault="002704A3" w:rsidP="00F827EB">
      <w:pPr>
        <w:pStyle w:val="EnvelopeReturn"/>
        <w:jc w:val="center"/>
        <w:rPr>
          <w:rFonts w:ascii="Calibri" w:hAnsi="Calibri"/>
          <w:b/>
        </w:rPr>
      </w:pPr>
      <w:r w:rsidRPr="00245C54">
        <w:rPr>
          <w:rFonts w:ascii="Calibri" w:hAnsi="Calibri"/>
          <w:b/>
        </w:rPr>
        <w:t>§ 4.</w:t>
      </w:r>
    </w:p>
    <w:p w:rsidR="002704A3" w:rsidRPr="00245C54" w:rsidRDefault="002704A3" w:rsidP="00F827EB">
      <w:pPr>
        <w:pStyle w:val="EnvelopeReturn"/>
        <w:numPr>
          <w:ilvl w:val="0"/>
          <w:numId w:val="2"/>
        </w:numPr>
        <w:tabs>
          <w:tab w:val="clear" w:pos="720"/>
          <w:tab w:val="num" w:pos="360"/>
        </w:tabs>
        <w:ind w:left="360"/>
        <w:jc w:val="both"/>
        <w:rPr>
          <w:rFonts w:ascii="Calibri" w:hAnsi="Calibri"/>
        </w:rPr>
      </w:pPr>
      <w:r w:rsidRPr="00245C54">
        <w:rPr>
          <w:rFonts w:ascii="Calibri" w:hAnsi="Calibri"/>
        </w:rPr>
        <w:t xml:space="preserve">Dzierżawca płacić będzie Wydzierżawiającemu czynsz w wysokości: </w:t>
      </w:r>
      <w:r>
        <w:rPr>
          <w:rFonts w:ascii="Calibri" w:hAnsi="Calibri"/>
        </w:rPr>
        <w:t>17,50</w:t>
      </w:r>
      <w:r w:rsidRPr="00245C54">
        <w:rPr>
          <w:rFonts w:ascii="Calibri" w:hAnsi="Calibri"/>
        </w:rPr>
        <w:t xml:space="preserve"> zł  słownie: </w:t>
      </w:r>
      <w:r>
        <w:rPr>
          <w:rFonts w:ascii="Calibri" w:hAnsi="Calibri"/>
        </w:rPr>
        <w:t>siedemnaście i 50/100 złoty</w:t>
      </w:r>
      <w:r w:rsidRPr="00245C54">
        <w:rPr>
          <w:rFonts w:ascii="Calibri" w:hAnsi="Calibri"/>
        </w:rPr>
        <w:t xml:space="preserve"> za </w:t>
      </w:r>
      <w:smartTag w:uri="urn:schemas-microsoft-com:office:smarttags" w:element="metricconverter">
        <w:smartTagPr>
          <w:attr w:name="ProductID" w:val="1 m2"/>
        </w:smartTagPr>
        <w:r w:rsidRPr="00245C54">
          <w:rPr>
            <w:rFonts w:ascii="Calibri" w:hAnsi="Calibri"/>
          </w:rPr>
          <w:t>1 m</w:t>
        </w:r>
        <w:r w:rsidRPr="00245C54">
          <w:rPr>
            <w:rFonts w:ascii="Calibri" w:hAnsi="Calibri"/>
            <w:vertAlign w:val="superscript"/>
          </w:rPr>
          <w:t>2</w:t>
        </w:r>
      </w:smartTag>
      <w:r w:rsidRPr="00245C54">
        <w:rPr>
          <w:rFonts w:ascii="Calibri" w:hAnsi="Calibri"/>
        </w:rPr>
        <w:t xml:space="preserve"> powierzchni miesięcznie + podatek VAT zgodnie z obowiązującymi przepisami.</w:t>
      </w:r>
    </w:p>
    <w:p w:rsidR="002704A3" w:rsidRPr="00245C54" w:rsidRDefault="002704A3" w:rsidP="00F827EB">
      <w:pPr>
        <w:pStyle w:val="EnvelopeReturn"/>
        <w:numPr>
          <w:ilvl w:val="0"/>
          <w:numId w:val="2"/>
        </w:numPr>
        <w:tabs>
          <w:tab w:val="clear" w:pos="720"/>
          <w:tab w:val="num" w:pos="360"/>
        </w:tabs>
        <w:ind w:left="360"/>
        <w:rPr>
          <w:rFonts w:ascii="Calibri" w:hAnsi="Calibri"/>
        </w:rPr>
      </w:pPr>
      <w:r w:rsidRPr="00245C54">
        <w:rPr>
          <w:rFonts w:ascii="Calibri" w:hAnsi="Calibri"/>
        </w:rPr>
        <w:t>Dodatkowo Dzierżawca będzie ponosił koszty zryczałtowanych opłat dodatkowych tytułem korzystania z:</w:t>
      </w:r>
    </w:p>
    <w:p w:rsidR="002704A3" w:rsidRPr="00245C54" w:rsidRDefault="002704A3" w:rsidP="00F827EB">
      <w:pPr>
        <w:pStyle w:val="EnvelopeReturn"/>
        <w:numPr>
          <w:ilvl w:val="1"/>
          <w:numId w:val="2"/>
        </w:numPr>
        <w:tabs>
          <w:tab w:val="clear" w:pos="1440"/>
          <w:tab w:val="num" w:pos="720"/>
        </w:tabs>
        <w:ind w:left="720"/>
        <w:jc w:val="both"/>
        <w:rPr>
          <w:rFonts w:ascii="Calibri" w:hAnsi="Calibri"/>
        </w:rPr>
      </w:pPr>
      <w:r w:rsidRPr="00245C54">
        <w:rPr>
          <w:rFonts w:ascii="Calibri" w:hAnsi="Calibri"/>
        </w:rPr>
        <w:t xml:space="preserve">energii elektrycznej – ryczałt </w:t>
      </w:r>
      <w:r>
        <w:rPr>
          <w:rFonts w:ascii="Calibri" w:hAnsi="Calibri"/>
        </w:rPr>
        <w:t xml:space="preserve">78,00 </w:t>
      </w:r>
      <w:r w:rsidRPr="00245C54">
        <w:rPr>
          <w:rFonts w:ascii="Calibri" w:hAnsi="Calibri"/>
        </w:rPr>
        <w:t xml:space="preserve">zł za miesiąc kalendarzowy </w:t>
      </w:r>
    </w:p>
    <w:p w:rsidR="002704A3" w:rsidRPr="00245C54" w:rsidRDefault="002704A3" w:rsidP="00F827EB">
      <w:pPr>
        <w:pStyle w:val="EnvelopeReturn"/>
        <w:numPr>
          <w:ilvl w:val="1"/>
          <w:numId w:val="2"/>
        </w:numPr>
        <w:tabs>
          <w:tab w:val="clear" w:pos="1440"/>
          <w:tab w:val="num" w:pos="720"/>
        </w:tabs>
        <w:ind w:left="720"/>
        <w:jc w:val="both"/>
        <w:rPr>
          <w:rFonts w:ascii="Calibri" w:hAnsi="Calibri"/>
        </w:rPr>
      </w:pPr>
      <w:r w:rsidRPr="00245C54">
        <w:rPr>
          <w:rFonts w:ascii="Calibri" w:hAnsi="Calibri"/>
        </w:rPr>
        <w:t xml:space="preserve">wody i odprowadzenia ścieków – ryczałt </w:t>
      </w:r>
      <w:r>
        <w:rPr>
          <w:rFonts w:ascii="Calibri" w:hAnsi="Calibri"/>
        </w:rPr>
        <w:t xml:space="preserve">28,00 </w:t>
      </w:r>
      <w:r w:rsidRPr="00245C54">
        <w:rPr>
          <w:rFonts w:ascii="Calibri" w:hAnsi="Calibri"/>
        </w:rPr>
        <w:t xml:space="preserve">zł za miesiąc kalendarzowy </w:t>
      </w:r>
    </w:p>
    <w:p w:rsidR="002704A3" w:rsidRPr="00245C54" w:rsidRDefault="002704A3" w:rsidP="00F827EB">
      <w:pPr>
        <w:pStyle w:val="EnvelopeReturn"/>
        <w:numPr>
          <w:ilvl w:val="1"/>
          <w:numId w:val="2"/>
        </w:numPr>
        <w:tabs>
          <w:tab w:val="clear" w:pos="1440"/>
          <w:tab w:val="num" w:pos="720"/>
        </w:tabs>
        <w:ind w:left="720"/>
        <w:jc w:val="both"/>
        <w:rPr>
          <w:rFonts w:ascii="Calibri" w:hAnsi="Calibri"/>
        </w:rPr>
      </w:pPr>
      <w:r w:rsidRPr="00245C54">
        <w:rPr>
          <w:rFonts w:ascii="Calibri" w:hAnsi="Calibri"/>
        </w:rPr>
        <w:t xml:space="preserve">energii cieplnej  – ryczałt </w:t>
      </w:r>
      <w:r>
        <w:rPr>
          <w:rFonts w:ascii="Calibri" w:hAnsi="Calibri"/>
        </w:rPr>
        <w:t xml:space="preserve">190,00 </w:t>
      </w:r>
      <w:r w:rsidRPr="00245C54">
        <w:rPr>
          <w:rFonts w:ascii="Calibri" w:hAnsi="Calibri"/>
        </w:rPr>
        <w:t xml:space="preserve">zł za miesiąc kalendarzowy </w:t>
      </w:r>
    </w:p>
    <w:p w:rsidR="002704A3" w:rsidRDefault="002704A3" w:rsidP="00F827EB">
      <w:pPr>
        <w:pStyle w:val="EnvelopeReturn"/>
        <w:numPr>
          <w:ilvl w:val="1"/>
          <w:numId w:val="2"/>
        </w:numPr>
        <w:tabs>
          <w:tab w:val="clear" w:pos="1440"/>
          <w:tab w:val="num" w:pos="720"/>
        </w:tabs>
        <w:ind w:left="720"/>
        <w:jc w:val="both"/>
        <w:rPr>
          <w:rFonts w:ascii="Calibri" w:hAnsi="Calibri"/>
        </w:rPr>
      </w:pPr>
      <w:r w:rsidRPr="00245C54">
        <w:rPr>
          <w:rFonts w:ascii="Calibri" w:hAnsi="Calibri"/>
        </w:rPr>
        <w:t xml:space="preserve">podatek od nieruchomości – wg cen ustalonych przez Gminę Siemianowice Śląskie; kwota zryczałtowana </w:t>
      </w:r>
    </w:p>
    <w:p w:rsidR="002704A3" w:rsidRPr="00245C54" w:rsidRDefault="002704A3" w:rsidP="00245C54">
      <w:pPr>
        <w:pStyle w:val="EnvelopeReturn"/>
        <w:ind w:left="360" w:firstLine="348"/>
        <w:jc w:val="both"/>
        <w:rPr>
          <w:rFonts w:ascii="Calibri" w:hAnsi="Calibri"/>
        </w:rPr>
      </w:pPr>
      <w:r w:rsidRPr="00245C54">
        <w:rPr>
          <w:rFonts w:ascii="Calibri" w:hAnsi="Calibri"/>
        </w:rPr>
        <w:t>w wysokości</w:t>
      </w:r>
      <w:r>
        <w:rPr>
          <w:rFonts w:ascii="Calibri" w:hAnsi="Calibri"/>
        </w:rPr>
        <w:t xml:space="preserve"> 80,00</w:t>
      </w:r>
      <w:r w:rsidRPr="00245C54">
        <w:rPr>
          <w:rFonts w:ascii="Calibri" w:hAnsi="Calibri"/>
        </w:rPr>
        <w:t xml:space="preserve"> zł </w:t>
      </w:r>
    </w:p>
    <w:p w:rsidR="002704A3" w:rsidRPr="00245C54" w:rsidRDefault="002704A3" w:rsidP="00F827EB">
      <w:pPr>
        <w:pStyle w:val="EnvelopeReturn"/>
        <w:numPr>
          <w:ilvl w:val="1"/>
          <w:numId w:val="2"/>
        </w:numPr>
        <w:tabs>
          <w:tab w:val="clear" w:pos="1440"/>
          <w:tab w:val="num" w:pos="720"/>
        </w:tabs>
        <w:ind w:left="720"/>
        <w:jc w:val="both"/>
        <w:rPr>
          <w:rFonts w:ascii="Calibri" w:hAnsi="Calibri"/>
        </w:rPr>
      </w:pPr>
      <w:r w:rsidRPr="00245C54">
        <w:rPr>
          <w:rFonts w:ascii="Calibri" w:hAnsi="Calibri"/>
        </w:rPr>
        <w:t>telefon – wg odrębnych rozliczeń (biling)</w:t>
      </w:r>
    </w:p>
    <w:p w:rsidR="002704A3" w:rsidRPr="00245C54" w:rsidRDefault="002704A3" w:rsidP="00F827EB">
      <w:pPr>
        <w:pStyle w:val="EnvelopeReturn"/>
        <w:numPr>
          <w:ilvl w:val="1"/>
          <w:numId w:val="2"/>
        </w:numPr>
        <w:tabs>
          <w:tab w:val="clear" w:pos="1440"/>
          <w:tab w:val="num" w:pos="720"/>
        </w:tabs>
        <w:ind w:left="720"/>
        <w:jc w:val="both"/>
        <w:rPr>
          <w:rFonts w:ascii="Calibri" w:hAnsi="Calibri"/>
        </w:rPr>
      </w:pPr>
      <w:r w:rsidRPr="00245C54">
        <w:rPr>
          <w:rFonts w:ascii="Calibri" w:hAnsi="Calibri"/>
        </w:rPr>
        <w:t xml:space="preserve">Wywóz odpadów komunalnych – ryczałt </w:t>
      </w:r>
      <w:r>
        <w:rPr>
          <w:rFonts w:ascii="Calibri" w:hAnsi="Calibri"/>
        </w:rPr>
        <w:t xml:space="preserve">130,00 </w:t>
      </w:r>
      <w:r w:rsidRPr="00245C54">
        <w:rPr>
          <w:rFonts w:ascii="Calibri" w:hAnsi="Calibri"/>
        </w:rPr>
        <w:t xml:space="preserve">zł za miesiąc kalendarzowy </w:t>
      </w:r>
    </w:p>
    <w:p w:rsidR="002704A3" w:rsidRPr="00245C54" w:rsidRDefault="002704A3" w:rsidP="00F827EB">
      <w:pPr>
        <w:pStyle w:val="EnvelopeReturn"/>
        <w:numPr>
          <w:ilvl w:val="1"/>
          <w:numId w:val="2"/>
        </w:numPr>
        <w:tabs>
          <w:tab w:val="clear" w:pos="1440"/>
          <w:tab w:val="num" w:pos="720"/>
        </w:tabs>
        <w:ind w:left="720"/>
        <w:jc w:val="both"/>
        <w:rPr>
          <w:rFonts w:ascii="Calibri" w:hAnsi="Calibri"/>
        </w:rPr>
      </w:pPr>
      <w:r w:rsidRPr="00245C54">
        <w:rPr>
          <w:rFonts w:ascii="Calibri" w:hAnsi="Calibri"/>
        </w:rPr>
        <w:t xml:space="preserve">Dozorowanie – ryczałt </w:t>
      </w:r>
      <w:r>
        <w:rPr>
          <w:rFonts w:ascii="Calibri" w:hAnsi="Calibri"/>
        </w:rPr>
        <w:t xml:space="preserve">200,00 </w:t>
      </w:r>
      <w:r w:rsidRPr="00245C54">
        <w:rPr>
          <w:rFonts w:ascii="Calibri" w:hAnsi="Calibri"/>
        </w:rPr>
        <w:t xml:space="preserve">zł za miesiąc kalendarzowy </w:t>
      </w:r>
    </w:p>
    <w:p w:rsidR="002704A3" w:rsidRPr="00245C54" w:rsidRDefault="002704A3" w:rsidP="00F827EB">
      <w:pPr>
        <w:pStyle w:val="EnvelopeReturn"/>
        <w:numPr>
          <w:ilvl w:val="0"/>
          <w:numId w:val="2"/>
        </w:numPr>
        <w:tabs>
          <w:tab w:val="clear" w:pos="720"/>
          <w:tab w:val="num" w:pos="360"/>
        </w:tabs>
        <w:ind w:left="360"/>
        <w:jc w:val="both"/>
        <w:rPr>
          <w:rFonts w:ascii="Calibri" w:hAnsi="Calibri"/>
        </w:rPr>
      </w:pPr>
      <w:r w:rsidRPr="00245C54">
        <w:rPr>
          <w:rFonts w:ascii="Calibri" w:hAnsi="Calibri"/>
        </w:rPr>
        <w:t>Dzierżawca upoważnia Wydzierżawiającego do wystawiania faktur VAT bez jego podpisu.</w:t>
      </w:r>
    </w:p>
    <w:p w:rsidR="002704A3" w:rsidRPr="00245C54" w:rsidRDefault="002704A3" w:rsidP="00F827EB">
      <w:pPr>
        <w:pStyle w:val="EnvelopeReturn"/>
        <w:jc w:val="both"/>
        <w:rPr>
          <w:rFonts w:ascii="Calibri" w:hAnsi="Calibri"/>
          <w:sz w:val="10"/>
          <w:szCs w:val="10"/>
        </w:rPr>
      </w:pPr>
    </w:p>
    <w:p w:rsidR="002704A3" w:rsidRPr="00245C54" w:rsidRDefault="002704A3" w:rsidP="00F827EB">
      <w:pPr>
        <w:pStyle w:val="EnvelopeReturn"/>
        <w:jc w:val="center"/>
        <w:rPr>
          <w:rFonts w:ascii="Calibri" w:hAnsi="Calibri"/>
          <w:b/>
        </w:rPr>
      </w:pPr>
      <w:r w:rsidRPr="00245C54">
        <w:rPr>
          <w:rFonts w:ascii="Calibri" w:hAnsi="Calibri"/>
          <w:b/>
        </w:rPr>
        <w:t>§ 5.</w:t>
      </w:r>
    </w:p>
    <w:p w:rsidR="002704A3" w:rsidRPr="00245C54" w:rsidRDefault="002704A3" w:rsidP="00F827EB">
      <w:pPr>
        <w:pStyle w:val="EnvelopeReturn"/>
        <w:numPr>
          <w:ilvl w:val="0"/>
          <w:numId w:val="3"/>
        </w:numPr>
        <w:tabs>
          <w:tab w:val="clear" w:pos="720"/>
          <w:tab w:val="num" w:pos="360"/>
        </w:tabs>
        <w:ind w:left="360"/>
        <w:jc w:val="both"/>
        <w:rPr>
          <w:rFonts w:ascii="Calibri" w:hAnsi="Calibri"/>
        </w:rPr>
      </w:pPr>
      <w:r w:rsidRPr="00245C54">
        <w:rPr>
          <w:rFonts w:ascii="Calibri" w:hAnsi="Calibri"/>
        </w:rPr>
        <w:t xml:space="preserve">Wydzierżawiający ma prawo do waloryzacji jeden raz w roku kalendarzowym, na koniec pierwszego kwartału kalendarzowego, stawki czynszu o roczny wskaźnik wzrostu cen ogłoszony w Dzienniku Urzędowym GUS bez konieczności sporządzenia aneksu do niniejszej umowy. </w:t>
      </w:r>
    </w:p>
    <w:p w:rsidR="002704A3" w:rsidRPr="00245C54" w:rsidRDefault="002704A3" w:rsidP="00F827EB">
      <w:pPr>
        <w:pStyle w:val="EnvelopeReturn"/>
        <w:numPr>
          <w:ilvl w:val="0"/>
          <w:numId w:val="3"/>
        </w:numPr>
        <w:tabs>
          <w:tab w:val="clear" w:pos="720"/>
          <w:tab w:val="num" w:pos="360"/>
        </w:tabs>
        <w:ind w:left="360"/>
        <w:jc w:val="both"/>
        <w:rPr>
          <w:rFonts w:ascii="Calibri" w:hAnsi="Calibri"/>
        </w:rPr>
      </w:pPr>
      <w:r w:rsidRPr="00245C54">
        <w:rPr>
          <w:rFonts w:ascii="Calibri" w:hAnsi="Calibri"/>
        </w:rPr>
        <w:t xml:space="preserve">Zmiana wysokości opłat określonych w § 7 ust.2 niezależnych od Wydzierżawiającego nie wymaga formy aneksu </w:t>
      </w:r>
      <w:r>
        <w:rPr>
          <w:rFonts w:ascii="Calibri" w:hAnsi="Calibri"/>
        </w:rPr>
        <w:br/>
      </w:r>
      <w:r w:rsidRPr="00245C54">
        <w:rPr>
          <w:rFonts w:ascii="Calibri" w:hAnsi="Calibri"/>
        </w:rPr>
        <w:t>i zostaje wprowadzona od następnego miesiąca po zmianie tych cen.</w:t>
      </w:r>
    </w:p>
    <w:p w:rsidR="002704A3" w:rsidRPr="00245C54" w:rsidRDefault="002704A3" w:rsidP="00245C54">
      <w:pPr>
        <w:pStyle w:val="EnvelopeReturn"/>
        <w:rPr>
          <w:rFonts w:ascii="Calibri" w:hAnsi="Calibri"/>
          <w:b/>
          <w:sz w:val="10"/>
          <w:szCs w:val="10"/>
        </w:rPr>
      </w:pPr>
    </w:p>
    <w:p w:rsidR="002704A3" w:rsidRPr="00245C54" w:rsidRDefault="002704A3" w:rsidP="00F827EB">
      <w:pPr>
        <w:pStyle w:val="EnvelopeReturn"/>
        <w:jc w:val="center"/>
        <w:rPr>
          <w:rFonts w:ascii="Calibri" w:hAnsi="Calibri"/>
          <w:b/>
        </w:rPr>
      </w:pPr>
      <w:r w:rsidRPr="00245C54">
        <w:rPr>
          <w:rFonts w:ascii="Calibri" w:hAnsi="Calibri"/>
          <w:b/>
        </w:rPr>
        <w:t>§ 6.</w:t>
      </w:r>
    </w:p>
    <w:p w:rsidR="002704A3" w:rsidRPr="00245C54" w:rsidRDefault="002704A3" w:rsidP="00F827EB">
      <w:pPr>
        <w:pStyle w:val="EnvelopeReturn"/>
        <w:numPr>
          <w:ilvl w:val="0"/>
          <w:numId w:val="9"/>
        </w:numPr>
        <w:ind w:left="426" w:hanging="426"/>
        <w:jc w:val="both"/>
        <w:rPr>
          <w:rFonts w:ascii="Calibri" w:hAnsi="Calibri"/>
        </w:rPr>
      </w:pPr>
      <w:r w:rsidRPr="00245C54">
        <w:rPr>
          <w:rFonts w:ascii="Calibri" w:hAnsi="Calibri"/>
        </w:rPr>
        <w:t>Czynsz będzie płatny będzie z góry -  do 20 dnia  każdego miesiąca na podstawie wystawionej  faktury VAT doręczonej Dzierżawcy do miejsca prowadzenia działalności bądź przesłanej pocztą listem poleconym na wskazany adres w umowie. Opłaty dodatkowe płatne będą z dołu na podstawie wystawionej  faktury VAT doręczonej Dzierżawcy do miejsca prowadzenia działalności bądź przesłanej pocztą liste</w:t>
      </w:r>
      <w:r>
        <w:rPr>
          <w:rFonts w:ascii="Calibri" w:hAnsi="Calibri"/>
        </w:rPr>
        <w:t>m poleconym na wskazany adres w </w:t>
      </w:r>
      <w:r w:rsidRPr="00245C54">
        <w:rPr>
          <w:rFonts w:ascii="Calibri" w:hAnsi="Calibri"/>
        </w:rPr>
        <w:t>umowie, w terminie 14 dni od daty wystawienia faktury. Wydzierżawiającemu służy prawo naliczania ustawowych odsetek i obciążania nimi Dzierżawcy w przypadku opóźnienia w zapłacie.</w:t>
      </w:r>
    </w:p>
    <w:p w:rsidR="002704A3" w:rsidRPr="00245C54" w:rsidRDefault="002704A3" w:rsidP="00F827EB">
      <w:pPr>
        <w:pStyle w:val="EnvelopeReturn"/>
        <w:numPr>
          <w:ilvl w:val="0"/>
          <w:numId w:val="9"/>
        </w:numPr>
        <w:ind w:left="426" w:hanging="426"/>
        <w:jc w:val="both"/>
        <w:rPr>
          <w:rFonts w:ascii="Calibri" w:hAnsi="Calibri"/>
        </w:rPr>
      </w:pPr>
      <w:r w:rsidRPr="00245C54">
        <w:rPr>
          <w:rFonts w:ascii="Calibri" w:hAnsi="Calibri"/>
        </w:rPr>
        <w:t>Wydzierżawiający ma prawo potrącenia należności czynszowych z wzajemnymi zobowiązaniami wobec Dzierżawcy wynikającymi z zawartej umowy o świadczenie usług.</w:t>
      </w:r>
    </w:p>
    <w:p w:rsidR="002704A3" w:rsidRPr="00245C54" w:rsidRDefault="002704A3" w:rsidP="00245C54">
      <w:pPr>
        <w:pStyle w:val="EnvelopeReturn"/>
        <w:rPr>
          <w:rFonts w:ascii="Calibri" w:hAnsi="Calibri"/>
          <w:b/>
          <w:sz w:val="10"/>
          <w:szCs w:val="10"/>
        </w:rPr>
      </w:pPr>
    </w:p>
    <w:p w:rsidR="002704A3" w:rsidRPr="00245C54" w:rsidRDefault="002704A3" w:rsidP="00F827EB">
      <w:pPr>
        <w:pStyle w:val="EnvelopeReturn"/>
        <w:jc w:val="center"/>
        <w:rPr>
          <w:rFonts w:ascii="Calibri" w:hAnsi="Calibri"/>
          <w:b/>
        </w:rPr>
      </w:pPr>
      <w:r w:rsidRPr="00245C54">
        <w:rPr>
          <w:rFonts w:ascii="Calibri" w:hAnsi="Calibri"/>
          <w:b/>
        </w:rPr>
        <w:t>§ 7.</w:t>
      </w:r>
    </w:p>
    <w:p w:rsidR="002704A3" w:rsidRPr="00245C54" w:rsidRDefault="002704A3" w:rsidP="00F827EB">
      <w:pPr>
        <w:pStyle w:val="EnvelopeReturn"/>
        <w:jc w:val="both"/>
        <w:rPr>
          <w:rFonts w:ascii="Calibri" w:hAnsi="Calibri"/>
        </w:rPr>
      </w:pPr>
      <w:r w:rsidRPr="00245C54">
        <w:rPr>
          <w:rFonts w:ascii="Calibri" w:hAnsi="Calibri"/>
        </w:rPr>
        <w:t xml:space="preserve">Dzierżawca jest zobowiązany do zapłaty czynszu zastrzeżonego w niniejszej umowie przez cały okres jej obowiązywania, bez względu na faktyczne korzystanie z przedmiotu dzierżawy, oddanie w podnajem ( za zgodą Wydzierżawiającego) lub inne przeszkody. </w:t>
      </w:r>
    </w:p>
    <w:p w:rsidR="002704A3" w:rsidRPr="00245C54" w:rsidRDefault="002704A3" w:rsidP="00245C54">
      <w:pPr>
        <w:pStyle w:val="EnvelopeReturn"/>
        <w:rPr>
          <w:rFonts w:ascii="Calibri" w:hAnsi="Calibri"/>
          <w:sz w:val="10"/>
          <w:szCs w:val="10"/>
        </w:rPr>
      </w:pPr>
    </w:p>
    <w:p w:rsidR="002704A3" w:rsidRPr="00245C54" w:rsidRDefault="002704A3" w:rsidP="00F827EB">
      <w:pPr>
        <w:pStyle w:val="EnvelopeReturn"/>
        <w:jc w:val="center"/>
        <w:rPr>
          <w:rFonts w:ascii="Calibri" w:hAnsi="Calibri"/>
          <w:b/>
        </w:rPr>
      </w:pPr>
      <w:r w:rsidRPr="00245C54">
        <w:rPr>
          <w:rFonts w:ascii="Calibri" w:hAnsi="Calibri"/>
          <w:b/>
        </w:rPr>
        <w:t>§ 8.</w:t>
      </w:r>
    </w:p>
    <w:p w:rsidR="002704A3" w:rsidRPr="00245C54" w:rsidRDefault="002704A3" w:rsidP="00F827EB">
      <w:pPr>
        <w:pStyle w:val="EnvelopeReturn"/>
        <w:numPr>
          <w:ilvl w:val="0"/>
          <w:numId w:val="4"/>
        </w:numPr>
        <w:tabs>
          <w:tab w:val="clear" w:pos="720"/>
          <w:tab w:val="num" w:pos="360"/>
        </w:tabs>
        <w:ind w:left="360"/>
        <w:jc w:val="both"/>
        <w:rPr>
          <w:rFonts w:ascii="Calibri" w:hAnsi="Calibri"/>
        </w:rPr>
      </w:pPr>
      <w:r w:rsidRPr="00245C54">
        <w:rPr>
          <w:rFonts w:ascii="Calibri" w:hAnsi="Calibri"/>
        </w:rPr>
        <w:t>Wydzierżawiana część powierzchni użytkowana będzie przez Dzierżawcę bez prawa dokonywania zmian w jej substancji bez uprzedniej zgody Wydzierżawiającego.</w:t>
      </w:r>
    </w:p>
    <w:p w:rsidR="002704A3" w:rsidRPr="00245C54" w:rsidRDefault="002704A3" w:rsidP="00F827EB">
      <w:pPr>
        <w:pStyle w:val="EnvelopeReturn"/>
        <w:numPr>
          <w:ilvl w:val="0"/>
          <w:numId w:val="4"/>
        </w:numPr>
        <w:tabs>
          <w:tab w:val="clear" w:pos="720"/>
          <w:tab w:val="num" w:pos="360"/>
        </w:tabs>
        <w:ind w:left="360"/>
        <w:jc w:val="both"/>
        <w:rPr>
          <w:rFonts w:ascii="Calibri" w:hAnsi="Calibri"/>
        </w:rPr>
      </w:pPr>
      <w:r w:rsidRPr="00245C54">
        <w:rPr>
          <w:rFonts w:ascii="Calibri" w:hAnsi="Calibri"/>
        </w:rPr>
        <w:t>Dzierżawca dodatkowo zobowiązuje się:</w:t>
      </w:r>
    </w:p>
    <w:p w:rsidR="002704A3" w:rsidRPr="00245C54" w:rsidRDefault="002704A3" w:rsidP="00F827EB">
      <w:pPr>
        <w:pStyle w:val="EnvelopeReturn"/>
        <w:numPr>
          <w:ilvl w:val="1"/>
          <w:numId w:val="4"/>
        </w:numPr>
        <w:tabs>
          <w:tab w:val="clear" w:pos="1440"/>
          <w:tab w:val="num" w:pos="720"/>
        </w:tabs>
        <w:ind w:left="720"/>
        <w:jc w:val="both"/>
        <w:rPr>
          <w:rFonts w:ascii="Calibri" w:hAnsi="Calibri"/>
        </w:rPr>
      </w:pPr>
      <w:r w:rsidRPr="00245C54">
        <w:rPr>
          <w:rFonts w:ascii="Calibri" w:hAnsi="Calibri"/>
        </w:rPr>
        <w:t xml:space="preserve">używać przedmiot dzierżawy w sposób odpowiadający jego przeznaczeniu, </w:t>
      </w:r>
    </w:p>
    <w:p w:rsidR="002704A3" w:rsidRPr="00245C54" w:rsidRDefault="002704A3" w:rsidP="00F827EB">
      <w:pPr>
        <w:pStyle w:val="EnvelopeReturn"/>
        <w:numPr>
          <w:ilvl w:val="1"/>
          <w:numId w:val="4"/>
        </w:numPr>
        <w:tabs>
          <w:tab w:val="clear" w:pos="1440"/>
          <w:tab w:val="num" w:pos="720"/>
        </w:tabs>
        <w:ind w:left="720"/>
        <w:jc w:val="both"/>
        <w:rPr>
          <w:rFonts w:ascii="Calibri" w:hAnsi="Calibri"/>
        </w:rPr>
      </w:pPr>
      <w:r w:rsidRPr="00245C54">
        <w:rPr>
          <w:rFonts w:ascii="Calibri" w:hAnsi="Calibri"/>
        </w:rPr>
        <w:t>przestrzegać przepisów oraz aktów wewnętrznych Wydzierżawiającego z zakresu ochrony mienia, bezpieczeństwa i higieny pracy oraz p/pożarowych</w:t>
      </w:r>
    </w:p>
    <w:p w:rsidR="002704A3" w:rsidRPr="00245C54" w:rsidRDefault="002704A3" w:rsidP="00F827EB">
      <w:pPr>
        <w:pStyle w:val="EnvelopeReturn"/>
        <w:numPr>
          <w:ilvl w:val="1"/>
          <w:numId w:val="4"/>
        </w:numPr>
        <w:tabs>
          <w:tab w:val="clear" w:pos="1440"/>
          <w:tab w:val="num" w:pos="720"/>
        </w:tabs>
        <w:ind w:left="720"/>
        <w:jc w:val="both"/>
        <w:rPr>
          <w:rFonts w:ascii="Calibri" w:hAnsi="Calibri"/>
        </w:rPr>
      </w:pPr>
      <w:r w:rsidRPr="00245C54">
        <w:rPr>
          <w:rFonts w:ascii="Calibri" w:hAnsi="Calibri"/>
        </w:rPr>
        <w:t>ściśle przestrzegać reżimu sanitarnego obowiązującego w jednostkach słu</w:t>
      </w:r>
      <w:r>
        <w:rPr>
          <w:rFonts w:ascii="Calibri" w:hAnsi="Calibri"/>
        </w:rPr>
        <w:t>żby zdrowia. oraz regulaminów i </w:t>
      </w:r>
      <w:r w:rsidRPr="00245C54">
        <w:rPr>
          <w:rFonts w:ascii="Calibri" w:hAnsi="Calibri"/>
        </w:rPr>
        <w:t>instrukcji ustalonych przez Wydzierżawiającego w jego obiektach, zgodnie z obowiązującymi przepisami prawa,</w:t>
      </w:r>
    </w:p>
    <w:p w:rsidR="002704A3" w:rsidRPr="00245C54" w:rsidRDefault="002704A3" w:rsidP="00F827EB">
      <w:pPr>
        <w:pStyle w:val="EnvelopeReturn"/>
        <w:numPr>
          <w:ilvl w:val="1"/>
          <w:numId w:val="4"/>
        </w:numPr>
        <w:tabs>
          <w:tab w:val="clear" w:pos="1440"/>
          <w:tab w:val="num" w:pos="720"/>
        </w:tabs>
        <w:ind w:left="720"/>
        <w:jc w:val="both"/>
        <w:rPr>
          <w:rFonts w:ascii="Calibri" w:hAnsi="Calibri"/>
        </w:rPr>
      </w:pPr>
      <w:r w:rsidRPr="00245C54">
        <w:rPr>
          <w:rFonts w:ascii="Calibri" w:hAnsi="Calibri"/>
        </w:rPr>
        <w:t>korzystać z przedmiotu dzierżawy w sposób nie powodujący utrudnień i uciążliwości dla innych użytkowników nieruchomości,</w:t>
      </w:r>
    </w:p>
    <w:p w:rsidR="002704A3" w:rsidRPr="00245C54" w:rsidRDefault="002704A3" w:rsidP="00F827EB">
      <w:pPr>
        <w:pStyle w:val="EnvelopeReturn"/>
        <w:numPr>
          <w:ilvl w:val="1"/>
          <w:numId w:val="4"/>
        </w:numPr>
        <w:tabs>
          <w:tab w:val="clear" w:pos="1440"/>
          <w:tab w:val="num" w:pos="720"/>
        </w:tabs>
        <w:ind w:left="720"/>
        <w:jc w:val="both"/>
        <w:rPr>
          <w:rFonts w:ascii="Calibri" w:hAnsi="Calibri"/>
        </w:rPr>
      </w:pPr>
      <w:r w:rsidRPr="00245C54">
        <w:rPr>
          <w:rFonts w:ascii="Calibri" w:hAnsi="Calibri"/>
        </w:rPr>
        <w:t>nadzorować pracę zatrudnionych osób w celu zapobiegania uszkodzeniom instalacji energetycznej, dewastacji i kradzieżom.</w:t>
      </w:r>
    </w:p>
    <w:p w:rsidR="002704A3" w:rsidRPr="00245C54" w:rsidRDefault="002704A3" w:rsidP="00F827EB">
      <w:pPr>
        <w:pStyle w:val="EnvelopeReturn"/>
        <w:numPr>
          <w:ilvl w:val="0"/>
          <w:numId w:val="4"/>
        </w:numPr>
        <w:tabs>
          <w:tab w:val="clear" w:pos="720"/>
          <w:tab w:val="num" w:pos="360"/>
        </w:tabs>
        <w:ind w:left="360"/>
        <w:jc w:val="both"/>
        <w:rPr>
          <w:rFonts w:ascii="Calibri" w:hAnsi="Calibri"/>
        </w:rPr>
      </w:pPr>
      <w:r w:rsidRPr="00245C54">
        <w:rPr>
          <w:rFonts w:ascii="Calibri" w:hAnsi="Calibri"/>
        </w:rPr>
        <w:t>Wydzierżawiający ma prawo dokonywania kontroli wykonywania przez Dzierżawcę obowiązków określonych niniejszą umową  w terminach  uzgodnionych  z  Dzierżawcą.</w:t>
      </w:r>
    </w:p>
    <w:p w:rsidR="002704A3" w:rsidRDefault="002704A3" w:rsidP="00F827EB">
      <w:pPr>
        <w:pStyle w:val="EnvelopeReturn"/>
        <w:numPr>
          <w:ilvl w:val="0"/>
          <w:numId w:val="4"/>
        </w:numPr>
        <w:tabs>
          <w:tab w:val="clear" w:pos="720"/>
          <w:tab w:val="num" w:pos="360"/>
        </w:tabs>
        <w:ind w:left="360"/>
        <w:jc w:val="both"/>
        <w:rPr>
          <w:rFonts w:ascii="Calibri" w:hAnsi="Calibri"/>
        </w:rPr>
      </w:pPr>
      <w:r w:rsidRPr="00245C54">
        <w:rPr>
          <w:rFonts w:ascii="Calibri" w:hAnsi="Calibri"/>
        </w:rPr>
        <w:t>Wydzierżawiający nie ponosi odpowiedzialności za przerwy w dostawie mediów określonych w §  4 pkt.2.</w:t>
      </w:r>
    </w:p>
    <w:p w:rsidR="002704A3" w:rsidRPr="00245C54" w:rsidRDefault="002704A3" w:rsidP="00245C54">
      <w:pPr>
        <w:pStyle w:val="EnvelopeReturn"/>
        <w:jc w:val="both"/>
        <w:rPr>
          <w:rFonts w:ascii="Calibri" w:hAnsi="Calibri"/>
          <w:sz w:val="10"/>
          <w:szCs w:val="10"/>
        </w:rPr>
      </w:pPr>
    </w:p>
    <w:p w:rsidR="002704A3" w:rsidRPr="00245C54" w:rsidRDefault="002704A3" w:rsidP="00F827EB">
      <w:pPr>
        <w:pStyle w:val="EnvelopeReturn"/>
        <w:jc w:val="center"/>
        <w:rPr>
          <w:rFonts w:ascii="Calibri" w:hAnsi="Calibri"/>
          <w:u w:val="single"/>
        </w:rPr>
      </w:pPr>
      <w:r w:rsidRPr="00245C54">
        <w:rPr>
          <w:rFonts w:ascii="Calibri" w:hAnsi="Calibri"/>
          <w:b/>
        </w:rPr>
        <w:t>§ 9</w:t>
      </w:r>
    </w:p>
    <w:p w:rsidR="002704A3" w:rsidRPr="00245C54" w:rsidRDefault="002704A3" w:rsidP="00F827EB">
      <w:pPr>
        <w:pStyle w:val="EnvelopeReturn"/>
        <w:jc w:val="both"/>
        <w:rPr>
          <w:rFonts w:ascii="Calibri" w:hAnsi="Calibri"/>
        </w:rPr>
      </w:pPr>
      <w:r w:rsidRPr="00245C54">
        <w:rPr>
          <w:rFonts w:ascii="Calibri" w:hAnsi="Calibri"/>
        </w:rPr>
        <w:t>Dzierżawca nie ma prawa oddawania całości lub części przedmiotu dzierżawy osobom trzecim w poddzierżawę  bądź do nieodpłatnego używania bez uprzedniej pisemnej zgody Wydzierżawiającego.</w:t>
      </w:r>
    </w:p>
    <w:p w:rsidR="002704A3" w:rsidRPr="00245C54" w:rsidRDefault="002704A3" w:rsidP="00F827EB">
      <w:pPr>
        <w:pStyle w:val="EnvelopeReturn"/>
        <w:jc w:val="both"/>
        <w:rPr>
          <w:rFonts w:ascii="Calibri" w:hAnsi="Calibri"/>
          <w:b/>
          <w:sz w:val="10"/>
          <w:szCs w:val="10"/>
        </w:rPr>
      </w:pPr>
    </w:p>
    <w:p w:rsidR="002704A3" w:rsidRPr="00245C54" w:rsidRDefault="002704A3" w:rsidP="00F827EB">
      <w:pPr>
        <w:pStyle w:val="EnvelopeReturn"/>
        <w:jc w:val="center"/>
        <w:rPr>
          <w:rFonts w:ascii="Calibri" w:hAnsi="Calibri"/>
          <w:b/>
        </w:rPr>
      </w:pPr>
      <w:r w:rsidRPr="00245C54">
        <w:rPr>
          <w:rFonts w:ascii="Calibri" w:hAnsi="Calibri"/>
          <w:b/>
        </w:rPr>
        <w:t>§ 10.</w:t>
      </w:r>
    </w:p>
    <w:p w:rsidR="002704A3" w:rsidRPr="00245C54" w:rsidRDefault="002704A3" w:rsidP="00F827EB">
      <w:pPr>
        <w:pStyle w:val="EnvelopeReturn"/>
        <w:numPr>
          <w:ilvl w:val="0"/>
          <w:numId w:val="5"/>
        </w:numPr>
        <w:tabs>
          <w:tab w:val="clear" w:pos="720"/>
          <w:tab w:val="num" w:pos="360"/>
        </w:tabs>
        <w:ind w:left="360"/>
        <w:jc w:val="both"/>
        <w:rPr>
          <w:rFonts w:ascii="Calibri" w:hAnsi="Calibri"/>
        </w:rPr>
      </w:pPr>
      <w:r w:rsidRPr="00245C54">
        <w:rPr>
          <w:rFonts w:ascii="Calibri" w:hAnsi="Calibri"/>
        </w:rPr>
        <w:t xml:space="preserve">Umowa została zawarta od na czas określony,  od </w:t>
      </w:r>
      <w:r w:rsidRPr="003A70B4">
        <w:rPr>
          <w:rFonts w:ascii="Calibri" w:hAnsi="Calibri"/>
        </w:rPr>
        <w:t xml:space="preserve">dnia </w:t>
      </w:r>
      <w:r>
        <w:rPr>
          <w:rFonts w:ascii="Calibri" w:hAnsi="Calibri"/>
        </w:rPr>
        <w:t xml:space="preserve">…………. </w:t>
      </w:r>
      <w:r w:rsidRPr="003A70B4">
        <w:rPr>
          <w:rFonts w:ascii="Calibri" w:hAnsi="Calibri"/>
        </w:rPr>
        <w:t xml:space="preserve">2017 r. do dnia </w:t>
      </w:r>
      <w:bookmarkStart w:id="0" w:name="_GoBack"/>
      <w:r>
        <w:rPr>
          <w:rFonts w:ascii="Calibri" w:hAnsi="Calibri"/>
        </w:rPr>
        <w:t>……………</w:t>
      </w:r>
      <w:r w:rsidRPr="003A70B4">
        <w:rPr>
          <w:rFonts w:ascii="Calibri" w:hAnsi="Calibri"/>
        </w:rPr>
        <w:t>.201</w:t>
      </w:r>
      <w:bookmarkEnd w:id="0"/>
      <w:r>
        <w:rPr>
          <w:rFonts w:ascii="Calibri" w:hAnsi="Calibri"/>
        </w:rPr>
        <w:t>9</w:t>
      </w:r>
      <w:r w:rsidRPr="003A70B4">
        <w:rPr>
          <w:rFonts w:ascii="Calibri" w:hAnsi="Calibri"/>
        </w:rPr>
        <w:t xml:space="preserve"> r.</w:t>
      </w:r>
    </w:p>
    <w:p w:rsidR="002704A3" w:rsidRPr="00245C54" w:rsidRDefault="002704A3" w:rsidP="00F827EB">
      <w:pPr>
        <w:pStyle w:val="EnvelopeReturn"/>
        <w:numPr>
          <w:ilvl w:val="0"/>
          <w:numId w:val="5"/>
        </w:numPr>
        <w:tabs>
          <w:tab w:val="clear" w:pos="720"/>
          <w:tab w:val="num" w:pos="360"/>
        </w:tabs>
        <w:ind w:left="360"/>
        <w:jc w:val="both"/>
        <w:rPr>
          <w:rFonts w:ascii="Calibri" w:hAnsi="Calibri"/>
        </w:rPr>
      </w:pPr>
      <w:r w:rsidRPr="00245C54">
        <w:rPr>
          <w:rFonts w:ascii="Calibri" w:hAnsi="Calibri"/>
        </w:rPr>
        <w:t>Po zakończeniu dzierżawy, Dzierżawca zobowiązuje się zwrócić przedmiot dzierżawy opróżniony z wszelkich rzeczy ruchomych oraz w stanie nie pogorszonym, ze zmianami i ulepszeniami, dokonanymi za zgodą Wydzierżawiającego, o ile odrębne pisemne ustalenia stron nie będą stanowić inaczej.</w:t>
      </w:r>
    </w:p>
    <w:p w:rsidR="002704A3" w:rsidRPr="00245C54" w:rsidRDefault="002704A3" w:rsidP="00F827EB">
      <w:pPr>
        <w:pStyle w:val="EnvelopeReturn"/>
        <w:numPr>
          <w:ilvl w:val="0"/>
          <w:numId w:val="5"/>
        </w:numPr>
        <w:tabs>
          <w:tab w:val="clear" w:pos="720"/>
          <w:tab w:val="num" w:pos="360"/>
        </w:tabs>
        <w:ind w:left="360"/>
        <w:jc w:val="both"/>
        <w:rPr>
          <w:rFonts w:ascii="Calibri" w:hAnsi="Calibri"/>
        </w:rPr>
      </w:pPr>
      <w:r w:rsidRPr="00245C54">
        <w:rPr>
          <w:rFonts w:ascii="Calibri" w:hAnsi="Calibri"/>
        </w:rPr>
        <w:t>Strony postanawiają, że po zakończeniu dzierżawy, Wydzierżawiający będzie uprawniony do bezpłatnego zatrzymania dokonanych przez Dzierżawcę ulepszeń. Wydzierżawiający może jednak również, według swojego wyboru, domagać się przywrócenia stanu poprzedniego.</w:t>
      </w:r>
    </w:p>
    <w:p w:rsidR="002704A3" w:rsidRDefault="002704A3" w:rsidP="00F827EB">
      <w:pPr>
        <w:pStyle w:val="EnvelopeReturn"/>
        <w:numPr>
          <w:ilvl w:val="0"/>
          <w:numId w:val="5"/>
        </w:numPr>
        <w:tabs>
          <w:tab w:val="clear" w:pos="720"/>
          <w:tab w:val="num" w:pos="360"/>
        </w:tabs>
        <w:ind w:left="360"/>
        <w:jc w:val="both"/>
        <w:rPr>
          <w:rFonts w:ascii="Calibri" w:hAnsi="Calibri"/>
        </w:rPr>
      </w:pPr>
      <w:r w:rsidRPr="00245C54">
        <w:rPr>
          <w:rFonts w:ascii="Calibri" w:hAnsi="Calibri"/>
        </w:rPr>
        <w:t xml:space="preserve">Zwrot przedmiotu dzierżawy nastąpi na podstawie protokołu zdawczo-odbiorczego, szczegółowo określającego jego stan techniczny, zakres ewentualnych napraw koniecznych dla usunięcia usterek wynikających ze zużycia </w:t>
      </w:r>
    </w:p>
    <w:p w:rsidR="002704A3" w:rsidRDefault="002704A3" w:rsidP="00245C54">
      <w:pPr>
        <w:pStyle w:val="EnvelopeReturn"/>
        <w:ind w:firstLine="360"/>
        <w:jc w:val="both"/>
        <w:rPr>
          <w:rFonts w:ascii="Calibri" w:hAnsi="Calibri"/>
        </w:rPr>
      </w:pPr>
      <w:r w:rsidRPr="00245C54">
        <w:rPr>
          <w:rFonts w:ascii="Calibri" w:hAnsi="Calibri"/>
        </w:rPr>
        <w:t>w stopniu przekraczającym prawidłowe jego używanie.</w:t>
      </w:r>
    </w:p>
    <w:p w:rsidR="002704A3" w:rsidRPr="00245C54" w:rsidRDefault="002704A3" w:rsidP="00245C54">
      <w:pPr>
        <w:pStyle w:val="EnvelopeReturn"/>
        <w:jc w:val="both"/>
        <w:rPr>
          <w:rFonts w:ascii="Calibri" w:hAnsi="Calibri"/>
          <w:sz w:val="10"/>
          <w:szCs w:val="10"/>
        </w:rPr>
      </w:pPr>
    </w:p>
    <w:p w:rsidR="002704A3" w:rsidRPr="00245C54" w:rsidRDefault="002704A3" w:rsidP="00F827EB">
      <w:pPr>
        <w:pStyle w:val="EnvelopeReturn"/>
        <w:jc w:val="center"/>
        <w:rPr>
          <w:rFonts w:ascii="Calibri" w:hAnsi="Calibri"/>
          <w:b/>
        </w:rPr>
      </w:pPr>
      <w:r w:rsidRPr="00245C54">
        <w:rPr>
          <w:rFonts w:ascii="Calibri" w:hAnsi="Calibri"/>
          <w:b/>
        </w:rPr>
        <w:t>§ 11.</w:t>
      </w:r>
    </w:p>
    <w:p w:rsidR="002704A3" w:rsidRPr="00245C54" w:rsidRDefault="002704A3" w:rsidP="00F827EB">
      <w:pPr>
        <w:pStyle w:val="EnvelopeReturn"/>
        <w:numPr>
          <w:ilvl w:val="0"/>
          <w:numId w:val="6"/>
        </w:numPr>
        <w:tabs>
          <w:tab w:val="clear" w:pos="720"/>
          <w:tab w:val="num" w:pos="360"/>
        </w:tabs>
        <w:ind w:left="360"/>
        <w:jc w:val="both"/>
        <w:rPr>
          <w:rFonts w:ascii="Calibri" w:hAnsi="Calibri"/>
        </w:rPr>
      </w:pPr>
      <w:r w:rsidRPr="00245C54">
        <w:rPr>
          <w:rFonts w:ascii="Calibri" w:hAnsi="Calibri"/>
        </w:rPr>
        <w:t xml:space="preserve">Stronom przysługuje prawo rozwiązania niniejszej umowy bez wypowiedzenia w przypadku rażącego lub uporczywego naruszania przez drugą stronę postanowień niniejszej umowy. W takim przypadku strona dokonująca naruszeń zostanie wezwana przez drugą stronę do ich zaprzestania w wyznaczonym terminie, z zagrożeniem, że po jego bezskutecznym upływie umowa zostanie rozwiązana. </w:t>
      </w:r>
    </w:p>
    <w:p w:rsidR="002704A3" w:rsidRPr="00245C54" w:rsidRDefault="002704A3" w:rsidP="00F827EB">
      <w:pPr>
        <w:pStyle w:val="EnvelopeReturn"/>
        <w:numPr>
          <w:ilvl w:val="0"/>
          <w:numId w:val="6"/>
        </w:numPr>
        <w:tabs>
          <w:tab w:val="clear" w:pos="720"/>
          <w:tab w:val="num" w:pos="360"/>
        </w:tabs>
        <w:ind w:left="360"/>
        <w:jc w:val="both"/>
        <w:rPr>
          <w:rFonts w:ascii="Calibri" w:hAnsi="Calibri"/>
        </w:rPr>
      </w:pPr>
      <w:r w:rsidRPr="00245C54">
        <w:rPr>
          <w:rFonts w:ascii="Calibri" w:hAnsi="Calibri"/>
        </w:rPr>
        <w:t xml:space="preserve">W przypadku rozwiązania umowy o świadczenie usług pomiędzy stronami niemniejsza umowa ulega rozwiązaniu z ostatnim dniem obowiązywania umowy o świadczenie usług. </w:t>
      </w:r>
    </w:p>
    <w:p w:rsidR="002704A3" w:rsidRPr="00245C54" w:rsidRDefault="002704A3" w:rsidP="00F827EB">
      <w:pPr>
        <w:pStyle w:val="EnvelopeReturn"/>
        <w:numPr>
          <w:ilvl w:val="0"/>
          <w:numId w:val="6"/>
        </w:numPr>
        <w:tabs>
          <w:tab w:val="clear" w:pos="720"/>
          <w:tab w:val="num" w:pos="360"/>
        </w:tabs>
        <w:ind w:left="360"/>
        <w:jc w:val="both"/>
        <w:rPr>
          <w:rFonts w:ascii="Calibri" w:hAnsi="Calibri"/>
        </w:rPr>
      </w:pPr>
      <w:r w:rsidRPr="00245C54">
        <w:rPr>
          <w:rFonts w:ascii="Calibri" w:hAnsi="Calibri"/>
        </w:rPr>
        <w:t>Wydzierżawiającemu przysługuje prawo rozwiązania niniejszej umowy z zachowaniem miesięcznego okresu wypowiedzenia w szczególności, gdy:</w:t>
      </w:r>
    </w:p>
    <w:p w:rsidR="002704A3" w:rsidRPr="00245C54" w:rsidRDefault="002704A3" w:rsidP="00F827EB">
      <w:pPr>
        <w:pStyle w:val="EnvelopeReturn"/>
        <w:numPr>
          <w:ilvl w:val="1"/>
          <w:numId w:val="6"/>
        </w:numPr>
        <w:tabs>
          <w:tab w:val="clear" w:pos="1440"/>
          <w:tab w:val="num" w:pos="720"/>
        </w:tabs>
        <w:ind w:left="720"/>
        <w:jc w:val="both"/>
        <w:rPr>
          <w:rFonts w:ascii="Calibri" w:hAnsi="Calibri"/>
        </w:rPr>
      </w:pPr>
      <w:r w:rsidRPr="00245C54">
        <w:rPr>
          <w:rFonts w:ascii="Calibri" w:hAnsi="Calibri"/>
        </w:rPr>
        <w:t xml:space="preserve">Dzierżawca będzie zalegał z zapłatą czynszu za dwa okresy płatności, </w:t>
      </w:r>
    </w:p>
    <w:p w:rsidR="002704A3" w:rsidRPr="00245C54" w:rsidRDefault="002704A3" w:rsidP="00F827EB">
      <w:pPr>
        <w:pStyle w:val="EnvelopeReturn"/>
        <w:numPr>
          <w:ilvl w:val="1"/>
          <w:numId w:val="6"/>
        </w:numPr>
        <w:tabs>
          <w:tab w:val="clear" w:pos="1440"/>
          <w:tab w:val="num" w:pos="720"/>
        </w:tabs>
        <w:ind w:left="720"/>
        <w:jc w:val="both"/>
        <w:rPr>
          <w:rFonts w:ascii="Calibri" w:hAnsi="Calibri"/>
        </w:rPr>
      </w:pPr>
      <w:r w:rsidRPr="00245C54">
        <w:rPr>
          <w:rFonts w:ascii="Calibri" w:hAnsi="Calibri"/>
        </w:rPr>
        <w:t xml:space="preserve">Dzierżawca będzie prowadził działalność w sposób naruszający obowiązujące przepisy prawa, </w:t>
      </w:r>
    </w:p>
    <w:p w:rsidR="002704A3" w:rsidRPr="00245C54" w:rsidRDefault="002704A3" w:rsidP="00F827EB">
      <w:pPr>
        <w:pStyle w:val="EnvelopeReturn"/>
        <w:numPr>
          <w:ilvl w:val="1"/>
          <w:numId w:val="6"/>
        </w:numPr>
        <w:tabs>
          <w:tab w:val="clear" w:pos="1440"/>
          <w:tab w:val="num" w:pos="720"/>
        </w:tabs>
        <w:ind w:left="720"/>
        <w:jc w:val="both"/>
        <w:rPr>
          <w:rFonts w:ascii="Calibri" w:hAnsi="Calibri"/>
        </w:rPr>
      </w:pPr>
      <w:r w:rsidRPr="00245C54">
        <w:rPr>
          <w:rFonts w:ascii="Calibri" w:hAnsi="Calibri"/>
        </w:rPr>
        <w:t>Dzierżawca będzie wykorzystywał przedmiot dzierżawy na działalność niezgodną ze statutem bądź przedmiotem działalności albo udostępni go do używania osobie trzeciej bez zgody Wydzierżawiającego,</w:t>
      </w:r>
    </w:p>
    <w:p w:rsidR="002704A3" w:rsidRPr="00245C54" w:rsidRDefault="002704A3" w:rsidP="00F827EB">
      <w:pPr>
        <w:pStyle w:val="EnvelopeReturn"/>
        <w:numPr>
          <w:ilvl w:val="1"/>
          <w:numId w:val="6"/>
        </w:numPr>
        <w:tabs>
          <w:tab w:val="clear" w:pos="1440"/>
          <w:tab w:val="num" w:pos="720"/>
        </w:tabs>
        <w:ind w:left="720"/>
        <w:jc w:val="both"/>
        <w:rPr>
          <w:rFonts w:ascii="Calibri" w:hAnsi="Calibri"/>
        </w:rPr>
      </w:pPr>
      <w:r w:rsidRPr="00245C54">
        <w:rPr>
          <w:rFonts w:ascii="Calibri" w:hAnsi="Calibri"/>
        </w:rPr>
        <w:t>zmianie ulegną obowiązujące przepisy prawa, stan prawny nieruchomości albo zajdą inne nie dające się przewidzieć w chwili zawierania umowy okoliczności powodujące, że dalsza dzierżawa będzie nie możliwa lub niecelowa, w tym Wydzierżawiający zostanie postawiony w stan likwidacji lub ulegnie przekształceniu podmiotowemu.</w:t>
      </w:r>
    </w:p>
    <w:p w:rsidR="002704A3" w:rsidRPr="00245C54" w:rsidRDefault="002704A3" w:rsidP="00F827EB">
      <w:pPr>
        <w:pStyle w:val="EnvelopeReturn"/>
        <w:numPr>
          <w:ilvl w:val="1"/>
          <w:numId w:val="6"/>
        </w:numPr>
        <w:tabs>
          <w:tab w:val="clear" w:pos="1440"/>
          <w:tab w:val="num" w:pos="720"/>
        </w:tabs>
        <w:ind w:left="720"/>
        <w:jc w:val="both"/>
        <w:rPr>
          <w:rFonts w:ascii="Calibri" w:hAnsi="Calibri"/>
        </w:rPr>
      </w:pPr>
      <w:r w:rsidRPr="00245C54">
        <w:rPr>
          <w:rFonts w:ascii="Calibri" w:hAnsi="Calibri"/>
        </w:rPr>
        <w:t xml:space="preserve">Dzierżawca zmieni charakter prowadzonej działalności </w:t>
      </w:r>
    </w:p>
    <w:p w:rsidR="002704A3" w:rsidRPr="00245C54" w:rsidRDefault="002704A3" w:rsidP="00F827EB">
      <w:pPr>
        <w:pStyle w:val="EnvelopeReturn"/>
        <w:numPr>
          <w:ilvl w:val="1"/>
          <w:numId w:val="6"/>
        </w:numPr>
        <w:tabs>
          <w:tab w:val="clear" w:pos="1440"/>
          <w:tab w:val="num" w:pos="720"/>
        </w:tabs>
        <w:ind w:left="720"/>
        <w:jc w:val="both"/>
        <w:rPr>
          <w:rFonts w:ascii="Calibri" w:hAnsi="Calibri"/>
        </w:rPr>
      </w:pPr>
      <w:r w:rsidRPr="00245C54">
        <w:rPr>
          <w:rFonts w:ascii="Calibri" w:hAnsi="Calibri"/>
        </w:rPr>
        <w:t>nastąpią przekształcenia organizacyjne Wydzierżawiającego, które spowodują, iż dalsze trwanie umowy jest niecelowe w szczególności wydzierżawiający zostanie postawiony w stan likwidacji albo utraci prawo dysponowania nieruchomością.</w:t>
      </w:r>
    </w:p>
    <w:p w:rsidR="002704A3" w:rsidRDefault="002704A3" w:rsidP="00F827EB">
      <w:pPr>
        <w:pStyle w:val="EnvelopeReturn"/>
        <w:numPr>
          <w:ilvl w:val="0"/>
          <w:numId w:val="6"/>
        </w:numPr>
        <w:tabs>
          <w:tab w:val="clear" w:pos="720"/>
          <w:tab w:val="num" w:pos="360"/>
        </w:tabs>
        <w:ind w:left="360"/>
        <w:jc w:val="both"/>
        <w:rPr>
          <w:rFonts w:ascii="Calibri" w:hAnsi="Calibri"/>
        </w:rPr>
      </w:pPr>
      <w:r w:rsidRPr="00245C54">
        <w:rPr>
          <w:rFonts w:ascii="Calibri" w:hAnsi="Calibri"/>
        </w:rPr>
        <w:t xml:space="preserve">Poza przypadkami wskazanymi w ust. 1 -3 rozwiązanie umowy przed upływem okresu jej obowiązywania może nastąpić w drodze wypowiedzenia umowy przez jedną ze stron z zachowaniem miesięcznego okresu wypowiedzenia. </w:t>
      </w:r>
    </w:p>
    <w:p w:rsidR="002704A3" w:rsidRPr="00245C54" w:rsidRDefault="002704A3" w:rsidP="00245C54">
      <w:pPr>
        <w:pStyle w:val="EnvelopeReturn"/>
        <w:jc w:val="both"/>
        <w:rPr>
          <w:rFonts w:ascii="Calibri" w:hAnsi="Calibri"/>
          <w:sz w:val="10"/>
          <w:szCs w:val="10"/>
        </w:rPr>
      </w:pPr>
    </w:p>
    <w:p w:rsidR="002704A3" w:rsidRPr="00245C54" w:rsidRDefault="002704A3" w:rsidP="00F827EB">
      <w:pPr>
        <w:pStyle w:val="EnvelopeReturn"/>
        <w:jc w:val="center"/>
        <w:rPr>
          <w:rFonts w:ascii="Calibri" w:hAnsi="Calibri"/>
          <w:b/>
        </w:rPr>
      </w:pPr>
      <w:r w:rsidRPr="00245C54">
        <w:rPr>
          <w:rFonts w:ascii="Calibri" w:hAnsi="Calibri"/>
          <w:b/>
        </w:rPr>
        <w:t>§ 12.</w:t>
      </w:r>
    </w:p>
    <w:p w:rsidR="002704A3" w:rsidRDefault="002704A3" w:rsidP="00245C54">
      <w:pPr>
        <w:jc w:val="both"/>
        <w:rPr>
          <w:rFonts w:ascii="Calibri" w:hAnsi="Calibri"/>
          <w:sz w:val="20"/>
        </w:rPr>
      </w:pPr>
      <w:r w:rsidRPr="00245C54">
        <w:rPr>
          <w:rFonts w:ascii="Calibri" w:hAnsi="Calibri"/>
          <w:sz w:val="20"/>
        </w:rPr>
        <w:t>Po zakończeniu dzierżawy Dzierżawca zobowiązany jest zwrócić przedmiot dzie</w:t>
      </w:r>
      <w:r>
        <w:rPr>
          <w:rFonts w:ascii="Calibri" w:hAnsi="Calibri"/>
          <w:sz w:val="20"/>
        </w:rPr>
        <w:t>rżawy w stanie nie pogorszonym,</w:t>
      </w:r>
      <w:r>
        <w:rPr>
          <w:rFonts w:ascii="Calibri" w:hAnsi="Calibri"/>
          <w:sz w:val="20"/>
        </w:rPr>
        <w:br/>
      </w:r>
      <w:r w:rsidRPr="00245C54">
        <w:rPr>
          <w:rFonts w:ascii="Calibri" w:hAnsi="Calibri"/>
          <w:sz w:val="20"/>
        </w:rPr>
        <w:t xml:space="preserve">z uwzględnieniem stopnia naturalnego zużycia. </w:t>
      </w:r>
    </w:p>
    <w:p w:rsidR="002704A3" w:rsidRPr="00245C54" w:rsidRDefault="002704A3" w:rsidP="00245C54">
      <w:pPr>
        <w:pStyle w:val="EnvelopeReturn"/>
        <w:rPr>
          <w:rFonts w:ascii="Calibri" w:hAnsi="Calibri"/>
          <w:b/>
          <w:sz w:val="10"/>
          <w:szCs w:val="10"/>
        </w:rPr>
      </w:pPr>
    </w:p>
    <w:p w:rsidR="002704A3" w:rsidRPr="00245C54" w:rsidRDefault="002704A3" w:rsidP="00F827EB">
      <w:pPr>
        <w:pStyle w:val="EnvelopeReturn"/>
        <w:jc w:val="center"/>
        <w:rPr>
          <w:rFonts w:ascii="Calibri" w:hAnsi="Calibri"/>
          <w:b/>
        </w:rPr>
      </w:pPr>
      <w:r w:rsidRPr="00245C54">
        <w:rPr>
          <w:rFonts w:ascii="Calibri" w:hAnsi="Calibri"/>
          <w:b/>
        </w:rPr>
        <w:t>§ 13.</w:t>
      </w:r>
    </w:p>
    <w:p w:rsidR="002704A3" w:rsidRPr="00245C54" w:rsidRDefault="002704A3" w:rsidP="00F827EB">
      <w:pPr>
        <w:pStyle w:val="EnvelopeReturn"/>
        <w:numPr>
          <w:ilvl w:val="0"/>
          <w:numId w:val="8"/>
        </w:numPr>
        <w:jc w:val="both"/>
        <w:rPr>
          <w:rFonts w:ascii="Calibri" w:hAnsi="Calibri"/>
        </w:rPr>
      </w:pPr>
      <w:r w:rsidRPr="00245C54">
        <w:rPr>
          <w:rFonts w:ascii="Calibri" w:hAnsi="Calibri"/>
        </w:rPr>
        <w:t>Wszelkie zmiany umowy wymagają formy pisemnej pod rygorem nieważności, z zastrzeżeniem §  5 niniejszej umowy.</w:t>
      </w:r>
    </w:p>
    <w:p w:rsidR="002704A3" w:rsidRPr="00245C54" w:rsidRDefault="002704A3" w:rsidP="00F827EB">
      <w:pPr>
        <w:pStyle w:val="EnvelopeReturn"/>
        <w:numPr>
          <w:ilvl w:val="0"/>
          <w:numId w:val="8"/>
        </w:numPr>
        <w:jc w:val="both"/>
        <w:rPr>
          <w:rFonts w:ascii="Calibri" w:hAnsi="Calibri"/>
        </w:rPr>
      </w:pPr>
      <w:r w:rsidRPr="00245C54">
        <w:rPr>
          <w:rFonts w:ascii="Calibri" w:hAnsi="Calibri"/>
          <w:bCs/>
        </w:rPr>
        <w:t>W sprawach nie uregulowanych postanowieniami niniejszej umowy mają zastosowanie przepisy Kodeksu cywilnego.</w:t>
      </w:r>
      <w:r w:rsidRPr="00245C54">
        <w:rPr>
          <w:rFonts w:ascii="Calibri" w:hAnsi="Calibri"/>
        </w:rPr>
        <w:t xml:space="preserve">          </w:t>
      </w:r>
    </w:p>
    <w:p w:rsidR="002704A3" w:rsidRPr="00245C54" w:rsidRDefault="002704A3" w:rsidP="00F827EB">
      <w:pPr>
        <w:pStyle w:val="EnvelopeReturn"/>
        <w:jc w:val="center"/>
        <w:rPr>
          <w:rFonts w:ascii="Calibri" w:hAnsi="Calibri"/>
          <w:b/>
        </w:rPr>
      </w:pPr>
      <w:r w:rsidRPr="00245C54">
        <w:rPr>
          <w:rFonts w:ascii="Calibri" w:hAnsi="Calibri"/>
          <w:b/>
        </w:rPr>
        <w:t>§ 17.</w:t>
      </w:r>
    </w:p>
    <w:p w:rsidR="002704A3" w:rsidRPr="00245C54" w:rsidRDefault="002704A3" w:rsidP="00F827EB">
      <w:pPr>
        <w:pStyle w:val="EnvelopeReturn"/>
        <w:numPr>
          <w:ilvl w:val="0"/>
          <w:numId w:val="7"/>
        </w:numPr>
        <w:jc w:val="both"/>
        <w:rPr>
          <w:rFonts w:ascii="Calibri" w:hAnsi="Calibri"/>
        </w:rPr>
      </w:pPr>
      <w:r w:rsidRPr="00245C54">
        <w:rPr>
          <w:rFonts w:ascii="Calibri" w:hAnsi="Calibri"/>
        </w:rPr>
        <w:t>Wszelkie oświadczenia Stron przewidziane w niniejszej umowie, jak również korespondencja związana z jej realizacją wymagają formy pisemnej i mogą być doręczone bezpośrednio osobom upoważnionym do odbioru pism za poświadczeniem odbioru lub pocztą.</w:t>
      </w:r>
    </w:p>
    <w:p w:rsidR="002704A3" w:rsidRPr="00245C54" w:rsidRDefault="002704A3" w:rsidP="00F827EB">
      <w:pPr>
        <w:pStyle w:val="EnvelopeReturn"/>
        <w:numPr>
          <w:ilvl w:val="0"/>
          <w:numId w:val="7"/>
        </w:numPr>
        <w:jc w:val="both"/>
        <w:rPr>
          <w:rFonts w:ascii="Calibri" w:hAnsi="Calibri"/>
        </w:rPr>
      </w:pPr>
      <w:r w:rsidRPr="00245C54">
        <w:rPr>
          <w:rFonts w:ascii="Calibri" w:hAnsi="Calibri"/>
        </w:rPr>
        <w:t xml:space="preserve">Adresy siedzib Stron wskazane w niniejszej umowie są adresami dla doręczeń za pośrednictwem poczty. Pismo wysłane listem poleconym na adres siedziby podany w niniejszej umowie będzie uznane za skutecznie doręczone, nawet w razie zwrotu do nadawcy, chyba że Strona zawiadomi wcześniej na piśmie o zmianie adresu dla doręczeń. </w:t>
      </w:r>
    </w:p>
    <w:p w:rsidR="002704A3" w:rsidRPr="00245C54" w:rsidRDefault="002704A3" w:rsidP="00F827EB">
      <w:pPr>
        <w:pStyle w:val="EnvelopeReturn"/>
        <w:jc w:val="center"/>
        <w:rPr>
          <w:rFonts w:ascii="Calibri" w:hAnsi="Calibri"/>
          <w:b/>
        </w:rPr>
      </w:pPr>
    </w:p>
    <w:p w:rsidR="002704A3" w:rsidRPr="00245C54" w:rsidRDefault="002704A3" w:rsidP="00F827EB">
      <w:pPr>
        <w:pStyle w:val="EnvelopeReturn"/>
        <w:jc w:val="center"/>
        <w:rPr>
          <w:rFonts w:ascii="Calibri" w:hAnsi="Calibri"/>
          <w:b/>
        </w:rPr>
      </w:pPr>
      <w:r w:rsidRPr="00245C54">
        <w:rPr>
          <w:rFonts w:ascii="Calibri" w:hAnsi="Calibri"/>
          <w:b/>
        </w:rPr>
        <w:t>§ 18.</w:t>
      </w:r>
    </w:p>
    <w:p w:rsidR="002704A3" w:rsidRPr="00245C54" w:rsidRDefault="002704A3" w:rsidP="00F827EB">
      <w:pPr>
        <w:pStyle w:val="EnvelopeReturn"/>
        <w:jc w:val="both"/>
        <w:rPr>
          <w:rFonts w:ascii="Calibri" w:hAnsi="Calibri"/>
        </w:rPr>
      </w:pPr>
      <w:r w:rsidRPr="00245C54">
        <w:rPr>
          <w:rFonts w:ascii="Calibri" w:hAnsi="Calibri"/>
        </w:rPr>
        <w:t>Spory mogące wyniknąć w związku z wykonywaniem przedmiotu umowy strony poddają rozstrzygnięciu właściwemu rzeczowo sądowi powszechnemu w miejscu wykonywania umowy.</w:t>
      </w:r>
    </w:p>
    <w:p w:rsidR="002704A3" w:rsidRPr="00245C54" w:rsidRDefault="002704A3" w:rsidP="00F827EB">
      <w:pPr>
        <w:pStyle w:val="EnvelopeReturn"/>
        <w:jc w:val="both"/>
        <w:rPr>
          <w:rFonts w:ascii="Calibri" w:hAnsi="Calibri"/>
          <w:b/>
        </w:rPr>
      </w:pPr>
    </w:p>
    <w:p w:rsidR="002704A3" w:rsidRPr="00245C54" w:rsidRDefault="002704A3" w:rsidP="00F827EB">
      <w:pPr>
        <w:pStyle w:val="EnvelopeReturn"/>
        <w:jc w:val="center"/>
        <w:rPr>
          <w:rFonts w:ascii="Calibri" w:hAnsi="Calibri"/>
          <w:b/>
        </w:rPr>
      </w:pPr>
      <w:r w:rsidRPr="00245C54">
        <w:rPr>
          <w:rFonts w:ascii="Calibri" w:hAnsi="Calibri"/>
          <w:b/>
        </w:rPr>
        <w:t>§ 19.</w:t>
      </w:r>
    </w:p>
    <w:p w:rsidR="002704A3" w:rsidRPr="00245C54" w:rsidRDefault="002704A3" w:rsidP="00F827EB">
      <w:pPr>
        <w:pStyle w:val="EnvelopeReturn"/>
        <w:jc w:val="both"/>
        <w:rPr>
          <w:rFonts w:ascii="Calibri" w:hAnsi="Calibri"/>
        </w:rPr>
      </w:pPr>
      <w:r w:rsidRPr="00245C54">
        <w:rPr>
          <w:rFonts w:ascii="Calibri" w:hAnsi="Calibri"/>
        </w:rPr>
        <w:t>Umowa została sporządzona w dwóch jednobrzmiących egzemplarzach po jednym dla każdej ze stron.</w:t>
      </w:r>
    </w:p>
    <w:p w:rsidR="002704A3" w:rsidRDefault="002704A3" w:rsidP="00F827EB">
      <w:pPr>
        <w:pStyle w:val="EnvelopeReturn"/>
        <w:jc w:val="both"/>
        <w:rPr>
          <w:rFonts w:ascii="Calibri" w:hAnsi="Calibri"/>
        </w:rPr>
      </w:pPr>
    </w:p>
    <w:p w:rsidR="002704A3" w:rsidRPr="00245C54" w:rsidRDefault="002704A3" w:rsidP="00F827EB">
      <w:pPr>
        <w:pStyle w:val="EnvelopeReturn"/>
        <w:jc w:val="both"/>
        <w:rPr>
          <w:rFonts w:ascii="Calibri" w:hAnsi="Calibri"/>
        </w:rPr>
      </w:pPr>
    </w:p>
    <w:p w:rsidR="002704A3" w:rsidRPr="00245C54" w:rsidRDefault="002704A3" w:rsidP="00F827EB">
      <w:pPr>
        <w:pStyle w:val="EnvelopeReturn"/>
        <w:jc w:val="both"/>
        <w:rPr>
          <w:rFonts w:ascii="Calibri" w:hAnsi="Calibri"/>
          <w:b/>
        </w:rPr>
      </w:pPr>
      <w:r w:rsidRPr="00245C54">
        <w:rPr>
          <w:rFonts w:ascii="Calibri" w:hAnsi="Calibri"/>
          <w:b/>
        </w:rPr>
        <w:t>WYDZI</w:t>
      </w:r>
      <w:r>
        <w:rPr>
          <w:rFonts w:ascii="Calibri" w:hAnsi="Calibri"/>
          <w:b/>
        </w:rPr>
        <w:t>E</w:t>
      </w:r>
      <w:r w:rsidRPr="00245C54">
        <w:rPr>
          <w:rFonts w:ascii="Calibri" w:hAnsi="Calibri"/>
          <w:b/>
        </w:rPr>
        <w:t xml:space="preserve">RŻAWIAJĄCY:                                                           </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Pr="00245C54">
        <w:rPr>
          <w:rFonts w:ascii="Calibri" w:hAnsi="Calibri"/>
          <w:b/>
        </w:rPr>
        <w:t xml:space="preserve"> </w:t>
      </w:r>
      <w:r>
        <w:rPr>
          <w:rFonts w:ascii="Calibri" w:hAnsi="Calibri"/>
          <w:b/>
        </w:rPr>
        <w:tab/>
      </w:r>
      <w:r w:rsidRPr="00245C54">
        <w:rPr>
          <w:rFonts w:ascii="Calibri" w:hAnsi="Calibri"/>
          <w:b/>
        </w:rPr>
        <w:t>DZIERŻAWCA:</w:t>
      </w:r>
    </w:p>
    <w:p w:rsidR="002704A3" w:rsidRPr="00245C54" w:rsidRDefault="002704A3" w:rsidP="00F827EB">
      <w:pPr>
        <w:pStyle w:val="EnvelopeReturn"/>
        <w:jc w:val="both"/>
        <w:rPr>
          <w:rFonts w:ascii="Calibri" w:hAnsi="Calibri"/>
          <w:b/>
        </w:rPr>
      </w:pPr>
    </w:p>
    <w:p w:rsidR="002704A3" w:rsidRPr="00245C54" w:rsidRDefault="002704A3">
      <w:pPr>
        <w:rPr>
          <w:rFonts w:ascii="Calibri" w:hAnsi="Calibri"/>
          <w:sz w:val="20"/>
        </w:rPr>
      </w:pPr>
    </w:p>
    <w:sectPr w:rsidR="002704A3" w:rsidRPr="00245C54" w:rsidSect="00245C54">
      <w:footerReference w:type="even" r:id="rId7"/>
      <w:footerReference w:type="default" r:id="rId8"/>
      <w:pgSz w:w="11906" w:h="16838"/>
      <w:pgMar w:top="1134" w:right="102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4A3" w:rsidRDefault="002704A3">
      <w:r>
        <w:separator/>
      </w:r>
    </w:p>
  </w:endnote>
  <w:endnote w:type="continuationSeparator" w:id="0">
    <w:p w:rsidR="002704A3" w:rsidRDefault="002704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4A3" w:rsidRDefault="002704A3" w:rsidP="008B4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04A3" w:rsidRDefault="002704A3" w:rsidP="009605B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4A3" w:rsidRDefault="002704A3" w:rsidP="008B4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704A3" w:rsidRDefault="002704A3" w:rsidP="009605B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4A3" w:rsidRDefault="002704A3">
      <w:r>
        <w:separator/>
      </w:r>
    </w:p>
  </w:footnote>
  <w:footnote w:type="continuationSeparator" w:id="0">
    <w:p w:rsidR="002704A3" w:rsidRDefault="002704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95904"/>
    <w:multiLevelType w:val="hybridMultilevel"/>
    <w:tmpl w:val="84CCF8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5D11DDD"/>
    <w:multiLevelType w:val="hybridMultilevel"/>
    <w:tmpl w:val="8E5A9D5A"/>
    <w:lvl w:ilvl="0" w:tplc="5E600882">
      <w:start w:val="1"/>
      <w:numFmt w:val="decimal"/>
      <w:lvlText w:val="%1."/>
      <w:lvlJc w:val="left"/>
      <w:pPr>
        <w:tabs>
          <w:tab w:val="num" w:pos="720"/>
        </w:tabs>
        <w:ind w:left="720" w:hanging="360"/>
      </w:pPr>
      <w:rPr>
        <w:rFonts w:cs="Times New Roman"/>
        <w:b w:val="0"/>
      </w:rPr>
    </w:lvl>
    <w:lvl w:ilvl="1" w:tplc="34F2B95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2A67632D"/>
    <w:multiLevelType w:val="hybridMultilevel"/>
    <w:tmpl w:val="B8B0C26C"/>
    <w:lvl w:ilvl="0" w:tplc="5E600882">
      <w:start w:val="1"/>
      <w:numFmt w:val="decimal"/>
      <w:lvlText w:val="%1."/>
      <w:lvlJc w:val="left"/>
      <w:pPr>
        <w:tabs>
          <w:tab w:val="num" w:pos="720"/>
        </w:tabs>
        <w:ind w:left="720" w:hanging="360"/>
      </w:pPr>
      <w:rPr>
        <w:rFonts w:cs="Times New Roman"/>
        <w:b w:val="0"/>
      </w:rPr>
    </w:lvl>
    <w:lvl w:ilvl="1" w:tplc="CF546020">
      <w:start w:val="1"/>
      <w:numFmt w:val="lowerLetter"/>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38C35C8E"/>
    <w:multiLevelType w:val="hybridMultilevel"/>
    <w:tmpl w:val="0CAA5B0E"/>
    <w:lvl w:ilvl="0" w:tplc="5E600882">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42493D39"/>
    <w:multiLevelType w:val="hybridMultilevel"/>
    <w:tmpl w:val="D76E578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58E7684A"/>
    <w:multiLevelType w:val="hybridMultilevel"/>
    <w:tmpl w:val="74B0FBB4"/>
    <w:lvl w:ilvl="0" w:tplc="5E600882">
      <w:start w:val="1"/>
      <w:numFmt w:val="decimal"/>
      <w:lvlText w:val="%1."/>
      <w:lvlJc w:val="left"/>
      <w:pPr>
        <w:tabs>
          <w:tab w:val="num" w:pos="720"/>
        </w:tabs>
        <w:ind w:left="720" w:hanging="360"/>
      </w:pPr>
      <w:rPr>
        <w:rFonts w:cs="Times New Roman"/>
        <w:b w:val="0"/>
      </w:rPr>
    </w:lvl>
    <w:lvl w:ilvl="1" w:tplc="BA828A7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5AF41791"/>
    <w:multiLevelType w:val="hybridMultilevel"/>
    <w:tmpl w:val="A4E8C7D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5C450809"/>
    <w:multiLevelType w:val="hybridMultilevel"/>
    <w:tmpl w:val="B5DA1EFE"/>
    <w:lvl w:ilvl="0" w:tplc="5E600882">
      <w:start w:val="1"/>
      <w:numFmt w:val="decimal"/>
      <w:lvlText w:val="%1."/>
      <w:lvlJc w:val="left"/>
      <w:pPr>
        <w:tabs>
          <w:tab w:val="num" w:pos="720"/>
        </w:tabs>
        <w:ind w:left="720" w:hanging="360"/>
      </w:pPr>
      <w:rPr>
        <w:rFonts w:cs="Times New Roman"/>
        <w:b w:val="0"/>
      </w:rPr>
    </w:lvl>
    <w:lvl w:ilvl="1" w:tplc="00000002">
      <w:start w:val="1"/>
      <w:numFmt w:val="bullet"/>
      <w:lvlText w:val="-"/>
      <w:lvlJc w:val="left"/>
      <w:pPr>
        <w:tabs>
          <w:tab w:val="num" w:pos="1440"/>
        </w:tabs>
        <w:ind w:left="1440" w:hanging="360"/>
      </w:pPr>
      <w:rPr>
        <w:rFonts w:ascii="Vrinda" w:hAnsi="Vrinda"/>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5CAB45F6"/>
    <w:multiLevelType w:val="hybridMultilevel"/>
    <w:tmpl w:val="13340E9E"/>
    <w:lvl w:ilvl="0" w:tplc="5E60088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2"/>
  </w:num>
  <w:num w:numId="3">
    <w:abstractNumId w:val="8"/>
  </w:num>
  <w:num w:numId="4">
    <w:abstractNumId w:val="1"/>
  </w:num>
  <w:num w:numId="5">
    <w:abstractNumId w:val="3"/>
  </w:num>
  <w:num w:numId="6">
    <w:abstractNumId w:val="5"/>
  </w:num>
  <w:num w:numId="7">
    <w:abstractNumId w:val="6"/>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27EB"/>
    <w:rsid w:val="00021E20"/>
    <w:rsid w:val="0005551E"/>
    <w:rsid w:val="000800A9"/>
    <w:rsid w:val="00106ACC"/>
    <w:rsid w:val="0015751C"/>
    <w:rsid w:val="001E6059"/>
    <w:rsid w:val="00245C54"/>
    <w:rsid w:val="00267149"/>
    <w:rsid w:val="002704A3"/>
    <w:rsid w:val="0029613A"/>
    <w:rsid w:val="00372602"/>
    <w:rsid w:val="00396635"/>
    <w:rsid w:val="003A46C2"/>
    <w:rsid w:val="003A70B4"/>
    <w:rsid w:val="00476CDE"/>
    <w:rsid w:val="0048147E"/>
    <w:rsid w:val="00511359"/>
    <w:rsid w:val="0055758D"/>
    <w:rsid w:val="005877DB"/>
    <w:rsid w:val="005F3114"/>
    <w:rsid w:val="00607944"/>
    <w:rsid w:val="0064689A"/>
    <w:rsid w:val="00706D49"/>
    <w:rsid w:val="00744884"/>
    <w:rsid w:val="00842FA6"/>
    <w:rsid w:val="008B46BC"/>
    <w:rsid w:val="008B771C"/>
    <w:rsid w:val="008E06AC"/>
    <w:rsid w:val="008F7497"/>
    <w:rsid w:val="0091782C"/>
    <w:rsid w:val="00925AD8"/>
    <w:rsid w:val="009605BC"/>
    <w:rsid w:val="00A13DF8"/>
    <w:rsid w:val="00A22EA6"/>
    <w:rsid w:val="00A41EF2"/>
    <w:rsid w:val="00A501C8"/>
    <w:rsid w:val="00A53D9F"/>
    <w:rsid w:val="00AF360E"/>
    <w:rsid w:val="00AF7EC9"/>
    <w:rsid w:val="00B05207"/>
    <w:rsid w:val="00B066A7"/>
    <w:rsid w:val="00B614CE"/>
    <w:rsid w:val="00B8387B"/>
    <w:rsid w:val="00BB35F6"/>
    <w:rsid w:val="00BF142A"/>
    <w:rsid w:val="00C420C6"/>
    <w:rsid w:val="00C45F86"/>
    <w:rsid w:val="00C46E53"/>
    <w:rsid w:val="00C85C46"/>
    <w:rsid w:val="00CB6DF2"/>
    <w:rsid w:val="00CC7218"/>
    <w:rsid w:val="00D044F4"/>
    <w:rsid w:val="00D1059C"/>
    <w:rsid w:val="00D61C8D"/>
    <w:rsid w:val="00D8603F"/>
    <w:rsid w:val="00DD7BBB"/>
    <w:rsid w:val="00DF1FB5"/>
    <w:rsid w:val="00E37502"/>
    <w:rsid w:val="00E3767E"/>
    <w:rsid w:val="00E76767"/>
    <w:rsid w:val="00E81E68"/>
    <w:rsid w:val="00EC795E"/>
    <w:rsid w:val="00EF3BA5"/>
    <w:rsid w:val="00F447F2"/>
    <w:rsid w:val="00F459DC"/>
    <w:rsid w:val="00F619AB"/>
    <w:rsid w:val="00F66BF4"/>
    <w:rsid w:val="00F827EB"/>
    <w:rsid w:val="00F84590"/>
    <w:rsid w:val="00F86769"/>
    <w:rsid w:val="00F9341D"/>
    <w:rsid w:val="00FC4A5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EB"/>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F827EB"/>
    <w:rPr>
      <w:rFonts w:ascii="Arial" w:hAnsi="Arial"/>
      <w:sz w:val="20"/>
    </w:rPr>
  </w:style>
  <w:style w:type="paragraph" w:styleId="Footer">
    <w:name w:val="footer"/>
    <w:basedOn w:val="Normal"/>
    <w:link w:val="FooterChar"/>
    <w:uiPriority w:val="99"/>
    <w:rsid w:val="009605BC"/>
    <w:pPr>
      <w:tabs>
        <w:tab w:val="center" w:pos="4536"/>
        <w:tab w:val="right" w:pos="9072"/>
      </w:tabs>
    </w:pPr>
  </w:style>
  <w:style w:type="character" w:customStyle="1" w:styleId="FooterChar">
    <w:name w:val="Footer Char"/>
    <w:basedOn w:val="DefaultParagraphFont"/>
    <w:link w:val="Footer"/>
    <w:uiPriority w:val="99"/>
    <w:semiHidden/>
    <w:locked/>
    <w:rsid w:val="00D044F4"/>
    <w:rPr>
      <w:rFonts w:ascii="Times New Roman" w:hAnsi="Times New Roman" w:cs="Times New Roman"/>
      <w:sz w:val="20"/>
      <w:szCs w:val="20"/>
    </w:rPr>
  </w:style>
  <w:style w:type="character" w:styleId="PageNumber">
    <w:name w:val="page number"/>
    <w:basedOn w:val="DefaultParagraphFont"/>
    <w:uiPriority w:val="99"/>
    <w:rsid w:val="009605B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3</Pages>
  <Words>1554</Words>
  <Characters>9324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DZIERŻAWY SZM/    /2017</dc:title>
  <dc:subject/>
  <dc:creator>k.krajewska</dc:creator>
  <cp:keywords/>
  <dc:description/>
  <cp:lastModifiedBy>KKOT</cp:lastModifiedBy>
  <cp:revision>7</cp:revision>
  <cp:lastPrinted>2017-09-29T06:22:00Z</cp:lastPrinted>
  <dcterms:created xsi:type="dcterms:W3CDTF">2016-12-28T09:09:00Z</dcterms:created>
  <dcterms:modified xsi:type="dcterms:W3CDTF">2017-10-16T06:25:00Z</dcterms:modified>
</cp:coreProperties>
</file>